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4BDC" w14:textId="21734A3B" w:rsidR="001808C1" w:rsidRDefault="008333BC" w:rsidP="001209B1">
      <w:pPr>
        <w:pStyle w:val="Heading1"/>
      </w:pPr>
      <w:r>
        <w:t>2020 National Deaf-Blind Child Count</w:t>
      </w:r>
      <w:r w:rsidR="00E8382B">
        <w:t xml:space="preserve"> Revisions</w:t>
      </w:r>
    </w:p>
    <w:p w14:paraId="72CB340D" w14:textId="537B7BB5" w:rsidR="008333BC" w:rsidRDefault="00E53850">
      <w:r>
        <w:rPr>
          <w:noProof/>
        </w:rPr>
        <mc:AlternateContent>
          <mc:Choice Requires="wps">
            <w:drawing>
              <wp:inline distT="0" distB="0" distL="0" distR="0" wp14:anchorId="390C5616" wp14:editId="7978F3A9">
                <wp:extent cx="6428232" cy="27432"/>
                <wp:effectExtent l="0" t="0" r="29845" b="29845"/>
                <wp:docPr id="4" name="Straight Connector 4" descr="decorative"/>
                <wp:cNvGraphicFramePr/>
                <a:graphic xmlns:a="http://schemas.openxmlformats.org/drawingml/2006/main">
                  <a:graphicData uri="http://schemas.microsoft.com/office/word/2010/wordprocessingShape">
                    <wps:wsp>
                      <wps:cNvCnPr/>
                      <wps:spPr>
                        <a:xfrm flipV="1">
                          <a:off x="0" y="0"/>
                          <a:ext cx="6428232" cy="27432"/>
                        </a:xfrm>
                        <a:prstGeom prst="line">
                          <a:avLst/>
                        </a:prstGeom>
                        <a:ln>
                          <a:solidFill>
                            <a:srgbClr val="FBCF5A"/>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5EA452F8" id="Straight Connector 4" o:spid="_x0000_s1026" alt="decorative" style="flip:y;visibility:visible;mso-wrap-style:square;mso-left-percent:-10001;mso-top-percent:-10001;mso-position-horizontal:absolute;mso-position-horizontal-relative:char;mso-position-vertical:absolute;mso-position-vertical-relative:line;mso-left-percent:-10001;mso-top-percent:-10001" from="0,0" to="50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" strokecolor="#fbcf5a" strokeweight="2pt">
                <w10:anchorlock/>
              </v:line>
            </w:pict>
          </mc:Fallback>
        </mc:AlternateContent>
      </w:r>
    </w:p>
    <w:p w14:paraId="1BED2AA4" w14:textId="783342F8" w:rsidR="008333BC" w:rsidRPr="007766E2" w:rsidRDefault="008333BC" w:rsidP="007050A8">
      <w:pPr>
        <w:rPr>
          <w:i/>
        </w:rPr>
      </w:pPr>
      <w:r>
        <w:t>The purpose of this document is to provide an overview of revisions to the National Deaf-Blind Child Co</w:t>
      </w:r>
      <w:r w:rsidR="001A64D1">
        <w:t>unt (DBCC) reporting materials.</w:t>
      </w:r>
    </w:p>
    <w:p w14:paraId="5E2D2F4C" w14:textId="77777777" w:rsidR="00C10C45" w:rsidRDefault="00C10C45" w:rsidP="00172B8F">
      <w:pPr>
        <w:pStyle w:val="Heading2"/>
      </w:pPr>
      <w:r>
        <w:t>Rationale</w:t>
      </w:r>
    </w:p>
    <w:p w14:paraId="6A4F5BA3" w14:textId="5CAE1907" w:rsidR="00C10C45" w:rsidRDefault="006619D6" w:rsidP="007A7DA6">
      <w:r>
        <w:t>T</w:t>
      </w:r>
      <w:r w:rsidR="007A7DA6">
        <w:t xml:space="preserve">he </w:t>
      </w:r>
      <w:r>
        <w:t xml:space="preserve">National Center on Deaf-Blindness and State </w:t>
      </w:r>
      <w:r w:rsidR="007A7DA6">
        <w:t xml:space="preserve">Deaf-Blind </w:t>
      </w:r>
      <w:r>
        <w:t>Projects are</w:t>
      </w:r>
      <w:r w:rsidR="007A7DA6">
        <w:t xml:space="preserve"> committed to </w:t>
      </w:r>
      <w:r w:rsidRPr="00A37532">
        <w:t>us</w:t>
      </w:r>
      <w:r>
        <w:t>ing</w:t>
      </w:r>
      <w:r w:rsidRPr="00A37532">
        <w:t xml:space="preserve"> </w:t>
      </w:r>
      <w:r w:rsidR="00A064D3">
        <w:t>high-</w:t>
      </w:r>
      <w:r>
        <w:t>quality</w:t>
      </w:r>
      <w:r w:rsidRPr="00A37532">
        <w:t xml:space="preserve"> practices and products to</w:t>
      </w:r>
      <w:r>
        <w:t xml:space="preserve"> </w:t>
      </w:r>
      <w:r w:rsidRPr="00A37532">
        <w:t>improve outcomes for children who are deaf-blind.</w:t>
      </w:r>
      <w:r w:rsidR="007A7DA6">
        <w:t xml:space="preserve"> </w:t>
      </w:r>
      <w:r>
        <w:t xml:space="preserve">Collecting and analyzing demographic information of children who are deaf-blind </w:t>
      </w:r>
      <w:r w:rsidR="00BC4AE6">
        <w:t>is instrumental in</w:t>
      </w:r>
      <w:r>
        <w:t xml:space="preserve"> developing project priorities based on data documenting the</w:t>
      </w:r>
      <w:r w:rsidR="00A064D3">
        <w:t>ir</w:t>
      </w:r>
      <w:r>
        <w:t xml:space="preserve"> needs. From time to time</w:t>
      </w:r>
      <w:r w:rsidR="00A064D3">
        <w:t>,</w:t>
      </w:r>
      <w:r>
        <w:t xml:space="preserve"> it is necessary to </w:t>
      </w:r>
      <w:r w:rsidR="007A7DA6">
        <w:t xml:space="preserve">re-evaluate the child count to make sure it is providing the information </w:t>
      </w:r>
      <w:r w:rsidR="00B53800">
        <w:t>needed</w:t>
      </w:r>
      <w:r w:rsidR="007A7DA6">
        <w:t xml:space="preserve"> to effectively serve children</w:t>
      </w:r>
      <w:r w:rsidR="00DA528C">
        <w:t xml:space="preserve"> </w:t>
      </w:r>
      <w:r w:rsidR="007A7DA6">
        <w:t xml:space="preserve">and youth who are deaf-blind. </w:t>
      </w:r>
      <w:r>
        <w:t xml:space="preserve">The last time a needs assessment of this magnitude was </w:t>
      </w:r>
      <w:r w:rsidR="00A064D3">
        <w:t xml:space="preserve">conducted </w:t>
      </w:r>
      <w:r>
        <w:t>was in 2006.</w:t>
      </w:r>
    </w:p>
    <w:p w14:paraId="766A08AF" w14:textId="77777777" w:rsidR="00C10C45" w:rsidRDefault="00C10C45" w:rsidP="00172B8F">
      <w:pPr>
        <w:pStyle w:val="Heading2"/>
      </w:pPr>
      <w:r>
        <w:t>Process</w:t>
      </w:r>
    </w:p>
    <w:p w14:paraId="38F686F4" w14:textId="3EC7C64A" w:rsidR="007050A8" w:rsidRDefault="00DB2E0F" w:rsidP="007050A8">
      <w:r>
        <w:t xml:space="preserve">In February </w:t>
      </w:r>
      <w:r w:rsidR="00EC267B">
        <w:t>2020</w:t>
      </w:r>
      <w:r w:rsidR="00B53800">
        <w:t>,</w:t>
      </w:r>
      <w:r>
        <w:t xml:space="preserve"> NCDB sought input from state deaf-blind project personnel regarding </w:t>
      </w:r>
      <w:r w:rsidR="00EC267B">
        <w:t xml:space="preserve">the </w:t>
      </w:r>
      <w:r>
        <w:t xml:space="preserve">overall usefulness, barriers, gaps, process, and formatting of the </w:t>
      </w:r>
      <w:r w:rsidR="00EC267B">
        <w:t>DBCC</w:t>
      </w:r>
      <w:r>
        <w:t xml:space="preserve"> collection and reporting materials</w:t>
      </w:r>
      <w:r w:rsidR="00B53800">
        <w:t xml:space="preserve"> through a </w:t>
      </w:r>
      <w:r w:rsidR="00EC267B">
        <w:t>needs assessment survey</w:t>
      </w:r>
      <w:r>
        <w:t xml:space="preserve"> (</w:t>
      </w:r>
      <w:hyperlink r:id="rId7" w:history="1">
        <w:r w:rsidR="00EC267B">
          <w:rPr>
            <w:rStyle w:val="Hyperlink"/>
          </w:rPr>
          <w:t>s</w:t>
        </w:r>
        <w:r w:rsidR="00EC267B" w:rsidRPr="00D75E49">
          <w:rPr>
            <w:rStyle w:val="Hyperlink"/>
          </w:rPr>
          <w:t>ee results</w:t>
        </w:r>
      </w:hyperlink>
      <w:r>
        <w:t>)</w:t>
      </w:r>
      <w:r w:rsidR="00EC267B">
        <w:t>.</w:t>
      </w:r>
      <w:r>
        <w:t xml:space="preserve"> </w:t>
      </w:r>
      <w:r w:rsidR="00FD6CD7">
        <w:t xml:space="preserve">Needs </w:t>
      </w:r>
      <w:r w:rsidR="00EC267B">
        <w:t xml:space="preserve">assessment </w:t>
      </w:r>
      <w:r w:rsidR="00FD6CD7">
        <w:t>feedback was</w:t>
      </w:r>
      <w:r>
        <w:t xml:space="preserve"> reviewed and prioritized by a work group consisting of NCDB staff and state deaf-blind project representatives.</w:t>
      </w:r>
      <w:r w:rsidR="00FD6CD7">
        <w:t xml:space="preserve"> </w:t>
      </w:r>
      <w:r w:rsidR="007050A8">
        <w:t>P</w:t>
      </w:r>
      <w:r w:rsidR="00EC267B">
        <w:t xml:space="preserve">roposed </w:t>
      </w:r>
      <w:r w:rsidR="00BB50A0">
        <w:t>revisions incorporate</w:t>
      </w:r>
      <w:r w:rsidR="007050A8">
        <w:t>d</w:t>
      </w:r>
      <w:r w:rsidR="00EC267B">
        <w:t xml:space="preserve"> the work group’s</w:t>
      </w:r>
      <w:r w:rsidR="00BB50A0">
        <w:t xml:space="preserve"> r</w:t>
      </w:r>
      <w:r w:rsidR="00FD6CD7">
        <w:t>ecommended revisions</w:t>
      </w:r>
      <w:r w:rsidR="00BB50A0">
        <w:t>, OSEP requirements, and NCDB national reporting needs.</w:t>
      </w:r>
      <w:r w:rsidR="00FD6CD7">
        <w:t xml:space="preserve"> A </w:t>
      </w:r>
      <w:r w:rsidR="007050A8">
        <w:t xml:space="preserve">two-week </w:t>
      </w:r>
      <w:r w:rsidR="00FD6CD7">
        <w:t xml:space="preserve">comment period </w:t>
      </w:r>
      <w:r w:rsidR="007050A8">
        <w:t>was</w:t>
      </w:r>
      <w:r w:rsidR="00FD6CD7">
        <w:t xml:space="preserve"> open for </w:t>
      </w:r>
      <w:r w:rsidR="00BB50A0">
        <w:t>final feedback</w:t>
      </w:r>
      <w:r w:rsidR="0097395C">
        <w:t xml:space="preserve"> </w:t>
      </w:r>
      <w:r w:rsidR="00EC267B">
        <w:t>from state deaf-blind projects</w:t>
      </w:r>
      <w:r w:rsidR="0097395C">
        <w:t xml:space="preserve">. </w:t>
      </w:r>
      <w:r w:rsidR="007050A8">
        <w:t>Revisions will be implemented* with the December 1, 2020 National Deaf-Blind Child Count to be submitted May 2021.</w:t>
      </w:r>
    </w:p>
    <w:p w14:paraId="0554C37B" w14:textId="77777777" w:rsidR="007050A8" w:rsidRPr="007766E2" w:rsidRDefault="007050A8" w:rsidP="007050A8">
      <w:pPr>
        <w:rPr>
          <w:i/>
        </w:rPr>
      </w:pPr>
      <w:bookmarkStart w:id="0" w:name="OLE_LINK11"/>
      <w:bookmarkStart w:id="1" w:name="OLE_LINK12"/>
      <w:r w:rsidRPr="007766E2">
        <w:rPr>
          <w:i/>
        </w:rPr>
        <w:t>*A “</w:t>
      </w:r>
      <w:r>
        <w:rPr>
          <w:i/>
        </w:rPr>
        <w:t>phase-in</w:t>
      </w:r>
      <w:r w:rsidRPr="007766E2">
        <w:rPr>
          <w:i/>
        </w:rPr>
        <w:t xml:space="preserve"> implementation” will be </w:t>
      </w:r>
      <w:r>
        <w:rPr>
          <w:i/>
        </w:rPr>
        <w:t>allow</w:t>
      </w:r>
      <w:r w:rsidRPr="007766E2">
        <w:rPr>
          <w:i/>
        </w:rPr>
        <w:t xml:space="preserve">ed. SDBPs can </w:t>
      </w:r>
      <w:r>
        <w:rPr>
          <w:i/>
        </w:rPr>
        <w:t xml:space="preserve">1) </w:t>
      </w:r>
      <w:r w:rsidRPr="007766E2">
        <w:rPr>
          <w:i/>
        </w:rPr>
        <w:t xml:space="preserve">choose to fully implement the designated changes with the December 1, 2020 DBCC, </w:t>
      </w:r>
      <w:r>
        <w:rPr>
          <w:i/>
        </w:rPr>
        <w:t xml:space="preserve">2) </w:t>
      </w:r>
      <w:r w:rsidRPr="007766E2">
        <w:rPr>
          <w:i/>
        </w:rPr>
        <w:t xml:space="preserve">implement some of the changes for the 2020 DBCC, or </w:t>
      </w:r>
      <w:r>
        <w:rPr>
          <w:i/>
        </w:rPr>
        <w:t xml:space="preserve">3) </w:t>
      </w:r>
      <w:r w:rsidRPr="007766E2">
        <w:rPr>
          <w:i/>
        </w:rPr>
        <w:t>choose to wait and fully implement all changes with the December 1, 2021 DBCC. All changes must be implemented for the December 1, 2021 DBCC.</w:t>
      </w:r>
    </w:p>
    <w:bookmarkEnd w:id="0"/>
    <w:bookmarkEnd w:id="1"/>
    <w:p w14:paraId="1D14A87D" w14:textId="77777777" w:rsidR="007B32A8" w:rsidRDefault="007B32A8" w:rsidP="007B32A8">
      <w:pPr>
        <w:pStyle w:val="Heading2"/>
      </w:pPr>
      <w:r>
        <w:t>Acknowledgements</w:t>
      </w:r>
    </w:p>
    <w:p w14:paraId="3C908E7D" w14:textId="6FF3543C" w:rsidR="007B32A8" w:rsidRDefault="007B32A8" w:rsidP="007B32A8">
      <w:r>
        <w:t>Many thanks to the Deaf-Blind Child Count Work</w:t>
      </w:r>
      <w:r w:rsidR="00EC267B">
        <w:t xml:space="preserve"> Group members </w:t>
      </w:r>
      <w:r>
        <w:t>who provided thoughtful consideration to feedback from the field. Many hours went into reviewing materials and forming recommendations.</w:t>
      </w:r>
    </w:p>
    <w:p w14:paraId="10B72B67" w14:textId="77777777" w:rsidR="007B32A8" w:rsidRDefault="007B32A8" w:rsidP="007B32A8"/>
    <w:p w14:paraId="11E095E9" w14:textId="77777777" w:rsidR="007B32A8" w:rsidRPr="007B32A8" w:rsidRDefault="007B32A8" w:rsidP="007B32A8">
      <w:pPr>
        <w:spacing w:line="240" w:lineRule="auto"/>
        <w:rPr>
          <w:rFonts w:eastAsia="Times New Roman"/>
          <w:szCs w:val="24"/>
        </w:rPr>
      </w:pPr>
      <w:r w:rsidRPr="007B32A8">
        <w:rPr>
          <w:rFonts w:eastAsia="Times New Roman"/>
          <w:b/>
          <w:bCs/>
          <w:szCs w:val="24"/>
        </w:rPr>
        <w:t>State Deaf-Blind Project Staff</w:t>
      </w:r>
    </w:p>
    <w:p w14:paraId="6FE3B441" w14:textId="77777777" w:rsidR="007B32A8" w:rsidRPr="007B32A8" w:rsidRDefault="007B32A8" w:rsidP="007B32A8">
      <w:pPr>
        <w:spacing w:line="240" w:lineRule="auto"/>
        <w:rPr>
          <w:rFonts w:eastAsia="Times New Roman"/>
          <w:szCs w:val="24"/>
        </w:rPr>
      </w:pPr>
      <w:r w:rsidRPr="007B32A8">
        <w:rPr>
          <w:rFonts w:eastAsia="Times New Roman"/>
          <w:szCs w:val="24"/>
        </w:rPr>
        <w:t xml:space="preserve">Rose </w:t>
      </w:r>
      <w:proofErr w:type="spellStart"/>
      <w:r w:rsidRPr="007B32A8">
        <w:rPr>
          <w:rFonts w:eastAsia="Times New Roman"/>
          <w:szCs w:val="24"/>
        </w:rPr>
        <w:t>Angelocci</w:t>
      </w:r>
      <w:proofErr w:type="spellEnd"/>
      <w:r w:rsidRPr="007B32A8">
        <w:rPr>
          <w:rFonts w:eastAsia="Times New Roman"/>
          <w:szCs w:val="24"/>
        </w:rPr>
        <w:t>/Michael Norman (LA)</w:t>
      </w:r>
    </w:p>
    <w:p w14:paraId="0D870CB0" w14:textId="77777777" w:rsidR="007B32A8" w:rsidRPr="007B32A8" w:rsidRDefault="007B32A8" w:rsidP="007B32A8">
      <w:pPr>
        <w:spacing w:line="240" w:lineRule="auto"/>
        <w:rPr>
          <w:rFonts w:eastAsia="Times New Roman"/>
          <w:szCs w:val="24"/>
        </w:rPr>
      </w:pPr>
      <w:proofErr w:type="spellStart"/>
      <w:r w:rsidRPr="007B32A8">
        <w:rPr>
          <w:rFonts w:eastAsia="Times New Roman"/>
          <w:szCs w:val="24"/>
        </w:rPr>
        <w:t>Tanni</w:t>
      </w:r>
      <w:proofErr w:type="spellEnd"/>
      <w:r w:rsidRPr="007B32A8">
        <w:rPr>
          <w:rFonts w:eastAsia="Times New Roman"/>
          <w:szCs w:val="24"/>
        </w:rPr>
        <w:t xml:space="preserve"> Anthony (CO)</w:t>
      </w:r>
    </w:p>
    <w:p w14:paraId="10FE8525" w14:textId="77777777" w:rsidR="007B32A8" w:rsidRPr="007B32A8" w:rsidRDefault="007B32A8" w:rsidP="007B32A8">
      <w:pPr>
        <w:spacing w:line="240" w:lineRule="auto"/>
        <w:rPr>
          <w:rFonts w:eastAsia="Times New Roman"/>
          <w:szCs w:val="24"/>
        </w:rPr>
      </w:pPr>
      <w:r w:rsidRPr="007B32A8">
        <w:rPr>
          <w:rFonts w:eastAsia="Times New Roman"/>
          <w:szCs w:val="24"/>
        </w:rPr>
        <w:t>Maurice Belote (CA)</w:t>
      </w:r>
    </w:p>
    <w:p w14:paraId="0F46A1AE" w14:textId="77777777" w:rsidR="007B32A8" w:rsidRPr="007B32A8" w:rsidRDefault="007B32A8" w:rsidP="007B32A8">
      <w:pPr>
        <w:spacing w:line="240" w:lineRule="auto"/>
        <w:rPr>
          <w:rFonts w:eastAsia="Times New Roman"/>
          <w:szCs w:val="24"/>
        </w:rPr>
      </w:pPr>
      <w:r w:rsidRPr="007B32A8">
        <w:rPr>
          <w:rFonts w:eastAsia="Times New Roman"/>
          <w:szCs w:val="24"/>
        </w:rPr>
        <w:t xml:space="preserve">Mark </w:t>
      </w:r>
      <w:proofErr w:type="spellStart"/>
      <w:r w:rsidRPr="007B32A8">
        <w:rPr>
          <w:rFonts w:eastAsia="Times New Roman"/>
          <w:szCs w:val="24"/>
        </w:rPr>
        <w:t>Campono</w:t>
      </w:r>
      <w:proofErr w:type="spellEnd"/>
      <w:r w:rsidRPr="007B32A8">
        <w:rPr>
          <w:rFonts w:eastAsia="Times New Roman"/>
          <w:szCs w:val="24"/>
        </w:rPr>
        <w:t> (DE)</w:t>
      </w:r>
    </w:p>
    <w:p w14:paraId="23B53D65" w14:textId="77777777" w:rsidR="007B32A8" w:rsidRPr="007B32A8" w:rsidRDefault="007B32A8" w:rsidP="007B32A8">
      <w:pPr>
        <w:spacing w:line="240" w:lineRule="auto"/>
        <w:rPr>
          <w:rFonts w:eastAsia="Times New Roman"/>
          <w:szCs w:val="24"/>
        </w:rPr>
      </w:pPr>
      <w:r w:rsidRPr="007B32A8">
        <w:rPr>
          <w:rFonts w:eastAsia="Times New Roman"/>
          <w:szCs w:val="24"/>
        </w:rPr>
        <w:t>Carol Darrah (GA)</w:t>
      </w:r>
    </w:p>
    <w:p w14:paraId="7B011378" w14:textId="77777777" w:rsidR="007B32A8" w:rsidRPr="007B32A8" w:rsidRDefault="007B32A8" w:rsidP="007B32A8">
      <w:pPr>
        <w:spacing w:line="240" w:lineRule="auto"/>
        <w:rPr>
          <w:rFonts w:eastAsia="Times New Roman"/>
          <w:szCs w:val="24"/>
        </w:rPr>
      </w:pPr>
      <w:proofErr w:type="spellStart"/>
      <w:r w:rsidRPr="007B32A8">
        <w:rPr>
          <w:rFonts w:eastAsia="Times New Roman"/>
          <w:szCs w:val="24"/>
        </w:rPr>
        <w:t>Chevonne</w:t>
      </w:r>
      <w:proofErr w:type="spellEnd"/>
      <w:r w:rsidRPr="007B32A8">
        <w:rPr>
          <w:rFonts w:eastAsia="Times New Roman"/>
          <w:szCs w:val="24"/>
        </w:rPr>
        <w:t xml:space="preserve"> Sutter (NV)</w:t>
      </w:r>
    </w:p>
    <w:p w14:paraId="7354E33E" w14:textId="77777777" w:rsidR="007B32A8" w:rsidRPr="007B32A8" w:rsidRDefault="007B32A8" w:rsidP="007B32A8">
      <w:pPr>
        <w:spacing w:line="240" w:lineRule="auto"/>
        <w:rPr>
          <w:rFonts w:eastAsia="Times New Roman"/>
          <w:szCs w:val="24"/>
        </w:rPr>
      </w:pPr>
      <w:r w:rsidRPr="007B32A8">
        <w:rPr>
          <w:rFonts w:eastAsia="Times New Roman"/>
          <w:szCs w:val="24"/>
        </w:rPr>
        <w:t>Robert Hill (SC)</w:t>
      </w:r>
    </w:p>
    <w:p w14:paraId="1A9EBD15" w14:textId="77777777" w:rsidR="007B32A8" w:rsidRPr="007B32A8" w:rsidRDefault="007B32A8" w:rsidP="007B32A8">
      <w:pPr>
        <w:spacing w:line="240" w:lineRule="auto"/>
        <w:rPr>
          <w:rFonts w:eastAsia="Times New Roman"/>
          <w:szCs w:val="24"/>
        </w:rPr>
      </w:pPr>
      <w:proofErr w:type="spellStart"/>
      <w:r w:rsidRPr="007B32A8">
        <w:rPr>
          <w:rFonts w:eastAsia="Times New Roman"/>
          <w:szCs w:val="24"/>
        </w:rPr>
        <w:t>Khanh</w:t>
      </w:r>
      <w:proofErr w:type="spellEnd"/>
      <w:r w:rsidRPr="007B32A8">
        <w:rPr>
          <w:rFonts w:eastAsia="Times New Roman"/>
          <w:szCs w:val="24"/>
        </w:rPr>
        <w:t xml:space="preserve"> </w:t>
      </w:r>
      <w:proofErr w:type="spellStart"/>
      <w:r w:rsidRPr="007B32A8">
        <w:rPr>
          <w:rFonts w:eastAsia="Times New Roman"/>
          <w:szCs w:val="24"/>
        </w:rPr>
        <w:t>Huhtala</w:t>
      </w:r>
      <w:proofErr w:type="spellEnd"/>
      <w:r w:rsidRPr="007B32A8">
        <w:rPr>
          <w:rFonts w:eastAsia="Times New Roman"/>
          <w:szCs w:val="24"/>
        </w:rPr>
        <w:t xml:space="preserve">/Katie </w:t>
      </w:r>
      <w:proofErr w:type="spellStart"/>
      <w:r w:rsidRPr="007B32A8">
        <w:rPr>
          <w:rFonts w:eastAsia="Times New Roman"/>
          <w:szCs w:val="24"/>
        </w:rPr>
        <w:t>Humes</w:t>
      </w:r>
      <w:proofErr w:type="spellEnd"/>
      <w:r w:rsidRPr="007B32A8">
        <w:rPr>
          <w:rFonts w:eastAsia="Times New Roman"/>
          <w:szCs w:val="24"/>
        </w:rPr>
        <w:t xml:space="preserve"> (WA)</w:t>
      </w:r>
    </w:p>
    <w:p w14:paraId="56C89656" w14:textId="77777777" w:rsidR="007B32A8" w:rsidRPr="007B32A8" w:rsidRDefault="007B32A8" w:rsidP="007B32A8">
      <w:pPr>
        <w:spacing w:line="240" w:lineRule="auto"/>
        <w:rPr>
          <w:rFonts w:eastAsia="Times New Roman"/>
          <w:szCs w:val="24"/>
        </w:rPr>
      </w:pPr>
      <w:r w:rsidRPr="007B32A8">
        <w:rPr>
          <w:rFonts w:eastAsia="Times New Roman"/>
          <w:szCs w:val="24"/>
        </w:rPr>
        <w:t>Ruth Ann King (WV)</w:t>
      </w:r>
    </w:p>
    <w:p w14:paraId="683C348F" w14:textId="77777777" w:rsidR="007B32A8" w:rsidRPr="007B32A8" w:rsidRDefault="007B32A8" w:rsidP="007B32A8">
      <w:pPr>
        <w:spacing w:line="240" w:lineRule="auto"/>
        <w:rPr>
          <w:rFonts w:eastAsia="Times New Roman"/>
          <w:szCs w:val="24"/>
        </w:rPr>
      </w:pPr>
      <w:r w:rsidRPr="007B32A8">
        <w:rPr>
          <w:rFonts w:eastAsia="Times New Roman"/>
          <w:szCs w:val="24"/>
        </w:rPr>
        <w:t>Mellanie Lee (HI)</w:t>
      </w:r>
    </w:p>
    <w:p w14:paraId="68B9518D" w14:textId="77777777" w:rsidR="007B32A8" w:rsidRPr="007B32A8" w:rsidRDefault="007B32A8" w:rsidP="007B32A8">
      <w:pPr>
        <w:spacing w:line="240" w:lineRule="auto"/>
        <w:rPr>
          <w:rFonts w:eastAsia="Times New Roman"/>
          <w:szCs w:val="24"/>
        </w:rPr>
      </w:pPr>
      <w:r w:rsidRPr="007B32A8">
        <w:rPr>
          <w:rFonts w:eastAsia="Times New Roman"/>
          <w:szCs w:val="24"/>
        </w:rPr>
        <w:t>Shelley Voelker (FL/VI)</w:t>
      </w:r>
    </w:p>
    <w:p w14:paraId="287A74E0" w14:textId="77777777" w:rsidR="007B32A8" w:rsidRPr="007B32A8" w:rsidRDefault="007B32A8" w:rsidP="007B32A8"/>
    <w:p w14:paraId="7CE2895E" w14:textId="77777777" w:rsidR="007B32A8" w:rsidRPr="007B32A8" w:rsidRDefault="007B32A8" w:rsidP="007B32A8">
      <w:pPr>
        <w:spacing w:line="240" w:lineRule="auto"/>
        <w:rPr>
          <w:rFonts w:eastAsia="Times New Roman"/>
          <w:szCs w:val="24"/>
        </w:rPr>
      </w:pPr>
      <w:r w:rsidRPr="007B32A8">
        <w:rPr>
          <w:rFonts w:eastAsia="Times New Roman"/>
          <w:b/>
          <w:bCs/>
          <w:szCs w:val="24"/>
        </w:rPr>
        <w:t>NCDB</w:t>
      </w:r>
    </w:p>
    <w:p w14:paraId="19BCCCBE" w14:textId="77777777" w:rsidR="007B32A8" w:rsidRPr="007B32A8" w:rsidRDefault="007B32A8" w:rsidP="007B32A8">
      <w:pPr>
        <w:spacing w:line="240" w:lineRule="auto"/>
        <w:rPr>
          <w:rFonts w:eastAsia="Times New Roman"/>
          <w:szCs w:val="24"/>
        </w:rPr>
      </w:pPr>
      <w:r w:rsidRPr="007B32A8">
        <w:rPr>
          <w:rFonts w:eastAsia="Times New Roman"/>
          <w:szCs w:val="24"/>
        </w:rPr>
        <w:t>Robbin Bull</w:t>
      </w:r>
    </w:p>
    <w:p w14:paraId="7B075695" w14:textId="77777777" w:rsidR="007B32A8" w:rsidRPr="007B32A8" w:rsidRDefault="007B32A8" w:rsidP="007B32A8">
      <w:pPr>
        <w:spacing w:line="240" w:lineRule="auto"/>
        <w:rPr>
          <w:rFonts w:eastAsia="Times New Roman"/>
          <w:szCs w:val="24"/>
        </w:rPr>
      </w:pPr>
      <w:r w:rsidRPr="007B32A8">
        <w:rPr>
          <w:rFonts w:eastAsia="Times New Roman"/>
          <w:szCs w:val="24"/>
        </w:rPr>
        <w:t>Julie Durando</w:t>
      </w:r>
    </w:p>
    <w:p w14:paraId="63918FDB" w14:textId="77777777" w:rsidR="007B32A8" w:rsidRPr="007B32A8" w:rsidRDefault="007B32A8" w:rsidP="007B32A8">
      <w:pPr>
        <w:spacing w:line="240" w:lineRule="auto"/>
        <w:rPr>
          <w:rFonts w:eastAsia="Times New Roman"/>
          <w:szCs w:val="24"/>
        </w:rPr>
      </w:pPr>
      <w:r w:rsidRPr="007B32A8">
        <w:rPr>
          <w:rFonts w:eastAsia="Times New Roman"/>
          <w:szCs w:val="24"/>
        </w:rPr>
        <w:t>Sam Morgan</w:t>
      </w:r>
    </w:p>
    <w:p w14:paraId="6248BCF7" w14:textId="77777777" w:rsidR="007B32A8" w:rsidRPr="007B32A8" w:rsidRDefault="007B32A8" w:rsidP="007B32A8">
      <w:pPr>
        <w:spacing w:line="240" w:lineRule="auto"/>
        <w:rPr>
          <w:rFonts w:eastAsia="Times New Roman"/>
          <w:szCs w:val="24"/>
        </w:rPr>
      </w:pPr>
      <w:r w:rsidRPr="007B32A8">
        <w:rPr>
          <w:rFonts w:eastAsia="Times New Roman"/>
          <w:szCs w:val="24"/>
        </w:rPr>
        <w:t>Emma Nelson</w:t>
      </w:r>
    </w:p>
    <w:p w14:paraId="1B864BF7" w14:textId="046209C4" w:rsidR="007B32A8" w:rsidRDefault="007B32A8" w:rsidP="00DB2E0F"/>
    <w:p w14:paraId="481A87B1" w14:textId="7CBAEA6D" w:rsidR="00FA4C89" w:rsidRDefault="00FA4C89" w:rsidP="00FD7042">
      <w:pPr>
        <w:spacing w:before="480"/>
        <w:jc w:val="center"/>
        <w:rPr>
          <w:b/>
          <w:sz w:val="22"/>
        </w:rPr>
      </w:pPr>
      <w:r>
        <w:rPr>
          <w:b/>
          <w:sz w:val="22"/>
        </w:rPr>
        <w:t>National Center on Deaf-Blindness, September 2020</w:t>
      </w:r>
    </w:p>
    <w:p w14:paraId="3CD47388" w14:textId="77777777" w:rsidR="00FA4C89" w:rsidRDefault="00FA4C89" w:rsidP="00FA4C89">
      <w:pPr>
        <w:jc w:val="center"/>
        <w:rPr>
          <w:b/>
          <w:sz w:val="22"/>
        </w:rPr>
      </w:pPr>
      <w:r>
        <w:rPr>
          <w:b/>
          <w:sz w:val="22"/>
        </w:rPr>
        <w:t>nationaldb.org</w:t>
      </w:r>
    </w:p>
    <w:p w14:paraId="3D610744" w14:textId="77777777" w:rsidR="00FA4C89" w:rsidRDefault="00FA4C89" w:rsidP="00FA4C89">
      <w:pPr>
        <w:spacing w:before="360"/>
        <w:rPr>
          <w:sz w:val="18"/>
          <w:szCs w:val="18"/>
        </w:rPr>
      </w:pPr>
      <w:r>
        <w:rPr>
          <w:sz w:val="18"/>
          <w:szCs w:val="18"/>
        </w:rPr>
        <w:t>The contents of this publication were developed under a grant from the U.S. Department of Education, #H326T180026. However, those contents do not necessarily represent the policy of the U.S. Department of Education, and you should not assume endorsement by the Federal Government. Project Officer, Susan Weigert.</w:t>
      </w:r>
    </w:p>
    <w:p w14:paraId="4E6093E5" w14:textId="77777777" w:rsidR="00FA4C89" w:rsidRDefault="00FA4C89" w:rsidP="00FA4C89">
      <w:pPr>
        <w:jc w:val="center"/>
      </w:pPr>
      <w:r>
        <w:rPr>
          <w:noProof/>
        </w:rPr>
        <w:drawing>
          <wp:inline distT="0" distB="0" distL="0" distR="0" wp14:anchorId="6A168A03" wp14:editId="7DB97C6A">
            <wp:extent cx="3760008" cy="745302"/>
            <wp:effectExtent l="0" t="0" r="0" b="0"/>
            <wp:docPr id="2" name="image3.png" descr="NCDB: National Center on Deaf-Blindness&#10;IDEAs that Work: Office of Special Education Programs, U.S. Department of Education"/>
            <wp:cNvGraphicFramePr/>
            <a:graphic xmlns:a="http://schemas.openxmlformats.org/drawingml/2006/main">
              <a:graphicData uri="http://schemas.openxmlformats.org/drawingml/2006/picture">
                <pic:pic xmlns:pic="http://schemas.openxmlformats.org/drawingml/2006/picture">
                  <pic:nvPicPr>
                    <pic:cNvPr id="0" name="image3.png" descr="NCDB: National Center on Deaf-Blindness&#10;IDEAs that Work: Office of Special Education Programs, U.S. Department of Education"/>
                    <pic:cNvPicPr preferRelativeResize="0"/>
                  </pic:nvPicPr>
                  <pic:blipFill>
                    <a:blip r:embed="rId8"/>
                    <a:srcRect/>
                    <a:stretch>
                      <a:fillRect/>
                    </a:stretch>
                  </pic:blipFill>
                  <pic:spPr>
                    <a:xfrm>
                      <a:off x="0" y="0"/>
                      <a:ext cx="3760008" cy="745302"/>
                    </a:xfrm>
                    <a:prstGeom prst="rect">
                      <a:avLst/>
                    </a:prstGeom>
                    <a:ln/>
                  </pic:spPr>
                </pic:pic>
              </a:graphicData>
            </a:graphic>
          </wp:inline>
        </w:drawing>
      </w:r>
    </w:p>
    <w:p w14:paraId="0A1CFC5B" w14:textId="77777777" w:rsidR="00DE480B" w:rsidRDefault="00DE480B">
      <w:r>
        <w:br w:type="page"/>
      </w:r>
    </w:p>
    <w:p w14:paraId="1509D653" w14:textId="77777777" w:rsidR="007B32A8" w:rsidRDefault="007B32A8">
      <w:pPr>
        <w:sectPr w:rsidR="007B32A8" w:rsidSect="00843C84">
          <w:footerReference w:type="default" r:id="rId9"/>
          <w:headerReference w:type="first" r:id="rId10"/>
          <w:pgSz w:w="12240" w:h="15840"/>
          <w:pgMar w:top="1440" w:right="1440" w:bottom="1440" w:left="1440" w:header="720" w:footer="720" w:gutter="0"/>
          <w:cols w:space="720"/>
          <w:titlePg/>
          <w:docGrid w:linePitch="360"/>
        </w:sectPr>
      </w:pPr>
    </w:p>
    <w:p w14:paraId="356FE886" w14:textId="14A8BBAA" w:rsidR="00C10C45" w:rsidRDefault="00C10C45" w:rsidP="00172B8F">
      <w:pPr>
        <w:pStyle w:val="Heading2"/>
      </w:pPr>
      <w:r>
        <w:lastRenderedPageBreak/>
        <w:t>Revisions</w:t>
      </w:r>
    </w:p>
    <w:p w14:paraId="21382344" w14:textId="75A467C2" w:rsidR="00FD6CD7" w:rsidRPr="001A64D1" w:rsidRDefault="00BC4AE6" w:rsidP="00FD7042">
      <w:pPr>
        <w:rPr>
          <w:rFonts w:eastAsia="Times New Roman"/>
        </w:rPr>
      </w:pPr>
      <w:r w:rsidRPr="001A64D1">
        <w:rPr>
          <w:rFonts w:eastAsia="Times New Roman"/>
        </w:rPr>
        <w:t xml:space="preserve">Each </w:t>
      </w:r>
      <w:r w:rsidR="00EC267B" w:rsidRPr="001A64D1">
        <w:rPr>
          <w:rFonts w:eastAsia="Times New Roman"/>
        </w:rPr>
        <w:t xml:space="preserve">DBCC </w:t>
      </w:r>
      <w:r w:rsidRPr="001A64D1">
        <w:rPr>
          <w:rFonts w:eastAsia="Times New Roman"/>
        </w:rPr>
        <w:t xml:space="preserve">item is listed in the table below with </w:t>
      </w:r>
      <w:r w:rsidR="00EC267B" w:rsidRPr="001A64D1">
        <w:rPr>
          <w:rFonts w:eastAsia="Times New Roman"/>
        </w:rPr>
        <w:t xml:space="preserve">the </w:t>
      </w:r>
      <w:r w:rsidRPr="001A64D1">
        <w:rPr>
          <w:rFonts w:eastAsia="Times New Roman"/>
        </w:rPr>
        <w:t xml:space="preserve">status of </w:t>
      </w:r>
      <w:r w:rsidR="00EC267B" w:rsidRPr="001A64D1">
        <w:rPr>
          <w:rFonts w:eastAsia="Times New Roman"/>
        </w:rPr>
        <w:t xml:space="preserve">the </w:t>
      </w:r>
      <w:r w:rsidRPr="001A64D1">
        <w:rPr>
          <w:rFonts w:eastAsia="Times New Roman"/>
        </w:rPr>
        <w:t>revision, issue(s) addressed</w:t>
      </w:r>
      <w:r w:rsidR="00EC267B" w:rsidRPr="001A64D1">
        <w:rPr>
          <w:rFonts w:eastAsia="Times New Roman"/>
        </w:rPr>
        <w:t>,</w:t>
      </w:r>
      <w:r w:rsidRPr="001A64D1">
        <w:rPr>
          <w:rFonts w:eastAsia="Times New Roman"/>
        </w:rPr>
        <w:t xml:space="preserve"> and </w:t>
      </w:r>
      <w:r w:rsidR="00EC267B" w:rsidRPr="001A64D1">
        <w:rPr>
          <w:rFonts w:eastAsia="Times New Roman"/>
        </w:rPr>
        <w:t xml:space="preserve">an </w:t>
      </w:r>
      <w:r w:rsidRPr="001A64D1">
        <w:rPr>
          <w:rFonts w:eastAsia="Times New Roman"/>
        </w:rPr>
        <w:t xml:space="preserve">explanation. An overall change to the </w:t>
      </w:r>
      <w:r w:rsidR="00EC267B" w:rsidRPr="001A64D1">
        <w:rPr>
          <w:rFonts w:eastAsia="Times New Roman"/>
        </w:rPr>
        <w:t>DBCC</w:t>
      </w:r>
      <w:r w:rsidRPr="001A64D1">
        <w:rPr>
          <w:rFonts w:eastAsia="Times New Roman"/>
        </w:rPr>
        <w:t xml:space="preserve"> includes the removal of column references</w:t>
      </w:r>
      <w:r w:rsidR="00172B8F" w:rsidRPr="001A64D1">
        <w:rPr>
          <w:rFonts w:eastAsia="Times New Roman"/>
        </w:rPr>
        <w:t xml:space="preserve"> to allow for flexibility to re-organiz</w:t>
      </w:r>
      <w:r w:rsidR="002D7822" w:rsidRPr="001A64D1">
        <w:rPr>
          <w:rFonts w:eastAsia="Times New Roman"/>
        </w:rPr>
        <w:t>e</w:t>
      </w:r>
      <w:r w:rsidR="00172B8F" w:rsidRPr="001A64D1">
        <w:rPr>
          <w:rFonts w:eastAsia="Times New Roman"/>
        </w:rPr>
        <w:t xml:space="preserve"> the collection of information</w:t>
      </w:r>
      <w:r w:rsidR="001808C1" w:rsidRPr="001A64D1">
        <w:rPr>
          <w:rFonts w:eastAsia="Times New Roman"/>
        </w:rPr>
        <w:t>, if needed</w:t>
      </w:r>
      <w:r w:rsidR="00172B8F" w:rsidRPr="001A64D1">
        <w:rPr>
          <w:rFonts w:eastAsia="Times New Roman"/>
        </w:rPr>
        <w:t xml:space="preserve">. Items in </w:t>
      </w:r>
      <w:r w:rsidR="002D7822" w:rsidRPr="001A64D1">
        <w:rPr>
          <w:rFonts w:eastAsia="Times New Roman"/>
        </w:rPr>
        <w:t xml:space="preserve">the </w:t>
      </w:r>
      <w:r w:rsidR="00172B8F" w:rsidRPr="001A64D1">
        <w:rPr>
          <w:rFonts w:eastAsia="Times New Roman"/>
        </w:rPr>
        <w:t>table below are in the new order</w:t>
      </w:r>
      <w:r w:rsidR="002D7822" w:rsidRPr="001A64D1">
        <w:rPr>
          <w:rFonts w:eastAsia="Times New Roman"/>
        </w:rPr>
        <w:t xml:space="preserve">, </w:t>
      </w:r>
      <w:r w:rsidR="001808C1" w:rsidRPr="001A64D1">
        <w:rPr>
          <w:rFonts w:eastAsia="Times New Roman"/>
        </w:rPr>
        <w:t xml:space="preserve">but </w:t>
      </w:r>
      <w:r w:rsidR="002D7822" w:rsidRPr="001A64D1">
        <w:rPr>
          <w:rFonts w:eastAsia="Times New Roman"/>
        </w:rPr>
        <w:t xml:space="preserve">state deaf-blind projects may order their data and collection materials in a way that is most useful for project management. </w:t>
      </w:r>
      <w:r w:rsidR="001B7748" w:rsidRPr="001A64D1">
        <w:rPr>
          <w:rFonts w:eastAsia="Times New Roman"/>
        </w:rPr>
        <w:t xml:space="preserve">To ease the burden on state projects, data will be permitted to be submitted to the </w:t>
      </w:r>
      <w:r w:rsidR="001808C1" w:rsidRPr="001A64D1">
        <w:rPr>
          <w:rFonts w:eastAsia="Times New Roman"/>
        </w:rPr>
        <w:t>NCDB</w:t>
      </w:r>
      <w:r w:rsidR="001B7748" w:rsidRPr="001A64D1">
        <w:rPr>
          <w:rFonts w:eastAsia="Times New Roman"/>
        </w:rPr>
        <w:t xml:space="preserve"> in the column order that best suits </w:t>
      </w:r>
      <w:r w:rsidR="001808C1" w:rsidRPr="001A64D1">
        <w:rPr>
          <w:rFonts w:eastAsia="Times New Roman"/>
        </w:rPr>
        <w:t>each</w:t>
      </w:r>
      <w:r w:rsidR="001B7748" w:rsidRPr="001A64D1">
        <w:rPr>
          <w:rFonts w:eastAsia="Times New Roman"/>
        </w:rPr>
        <w:t xml:space="preserve"> project</w:t>
      </w:r>
      <w:r w:rsidR="00D2334C" w:rsidRPr="001A64D1">
        <w:rPr>
          <w:rFonts w:eastAsia="Times New Roman"/>
        </w:rPr>
        <w:t>.</w:t>
      </w:r>
      <w:r w:rsidR="006D1836" w:rsidRPr="001A64D1">
        <w:rPr>
          <w:rFonts w:eastAsia="Times New Roman"/>
        </w:rPr>
        <w:t xml:space="preserve"> </w:t>
      </w:r>
      <w:r w:rsidR="001808C1" w:rsidRPr="001A64D1">
        <w:rPr>
          <w:rFonts w:eastAsia="Times New Roman"/>
        </w:rPr>
        <w:t>In addition</w:t>
      </w:r>
      <w:r w:rsidR="006D1836" w:rsidRPr="001A64D1">
        <w:rPr>
          <w:rFonts w:eastAsia="Times New Roman"/>
        </w:rPr>
        <w:t>, main sections have been added as an organizational tool</w:t>
      </w:r>
      <w:r w:rsidR="001808C1" w:rsidRPr="001A64D1">
        <w:rPr>
          <w:rFonts w:eastAsia="Times New Roman"/>
        </w:rPr>
        <w:t>, but state p</w:t>
      </w:r>
      <w:r w:rsidR="006D1836" w:rsidRPr="001A64D1">
        <w:rPr>
          <w:rFonts w:eastAsia="Times New Roman"/>
        </w:rPr>
        <w:t xml:space="preserve">rojects are not required to use the section titles or groupings. A list of the new order </w:t>
      </w:r>
      <w:r w:rsidR="00DA528C" w:rsidRPr="001A64D1">
        <w:rPr>
          <w:rFonts w:eastAsia="Times New Roman"/>
        </w:rPr>
        <w:t>of items is at the end of this document</w:t>
      </w:r>
      <w:r w:rsidR="007E0D20" w:rsidRPr="001A64D1">
        <w:rPr>
          <w:rFonts w:eastAsia="Times New Roman"/>
        </w:rPr>
        <w:t>.</w:t>
      </w:r>
    </w:p>
    <w:tbl>
      <w:tblPr>
        <w:tblStyle w:val="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Description w:val="Review and recommendations of current elements"/>
      </w:tblPr>
      <w:tblGrid>
        <w:gridCol w:w="3914"/>
        <w:gridCol w:w="1259"/>
        <w:gridCol w:w="2253"/>
        <w:gridCol w:w="5524"/>
      </w:tblGrid>
      <w:tr w:rsidR="005A7940" w:rsidRPr="007B32A8" w14:paraId="0E9F677B" w14:textId="77777777" w:rsidTr="00E168B6">
        <w:trPr>
          <w:trHeight w:val="557"/>
          <w:tblHeader/>
          <w:jc w:val="center"/>
        </w:trPr>
        <w:tc>
          <w:tcPr>
            <w:tcW w:w="1511" w:type="pct"/>
            <w:tcBorders>
              <w:top w:val="single" w:sz="4" w:space="0" w:color="44697D"/>
              <w:left w:val="single" w:sz="4" w:space="0" w:color="44697D"/>
              <w:bottom w:val="single" w:sz="4" w:space="0" w:color="44697D"/>
              <w:right w:val="single" w:sz="4" w:space="0" w:color="44697D"/>
            </w:tcBorders>
            <w:shd w:val="clear" w:color="auto" w:fill="44697D"/>
            <w:vAlign w:val="center"/>
          </w:tcPr>
          <w:p w14:paraId="01AD9F3B" w14:textId="77777777" w:rsidR="00602674" w:rsidRPr="007B32A8" w:rsidRDefault="00513AA8" w:rsidP="00E168B6">
            <w:pPr>
              <w:jc w:val="center"/>
              <w:rPr>
                <w:rFonts w:eastAsia="Arial" w:cs="Arial"/>
                <w:b/>
                <w:color w:val="FFFFFF"/>
                <w:szCs w:val="24"/>
              </w:rPr>
            </w:pPr>
            <w:r>
              <w:rPr>
                <w:rFonts w:eastAsia="Arial" w:cs="Arial"/>
                <w:b/>
                <w:color w:val="FFFFFF"/>
                <w:szCs w:val="24"/>
              </w:rPr>
              <w:t>Item</w:t>
            </w:r>
            <w:r w:rsidR="00602674" w:rsidRPr="007B32A8">
              <w:rPr>
                <w:rFonts w:eastAsia="Arial" w:cs="Arial"/>
                <w:b/>
                <w:color w:val="FFFFFF"/>
                <w:szCs w:val="24"/>
              </w:rPr>
              <w:t xml:space="preserve"> Name</w:t>
            </w:r>
          </w:p>
        </w:tc>
        <w:tc>
          <w:tcPr>
            <w:tcW w:w="486" w:type="pct"/>
            <w:tcBorders>
              <w:top w:val="single" w:sz="4" w:space="0" w:color="44697D"/>
              <w:left w:val="single" w:sz="4" w:space="0" w:color="44697D"/>
              <w:bottom w:val="single" w:sz="4" w:space="0" w:color="44697D"/>
              <w:right w:val="single" w:sz="4" w:space="0" w:color="44697D"/>
            </w:tcBorders>
            <w:shd w:val="clear" w:color="auto" w:fill="44697D"/>
            <w:vAlign w:val="center"/>
          </w:tcPr>
          <w:p w14:paraId="7CC23E65" w14:textId="77777777" w:rsidR="00602674" w:rsidRPr="007B32A8" w:rsidRDefault="00602674" w:rsidP="00E168B6">
            <w:pPr>
              <w:jc w:val="center"/>
              <w:rPr>
                <w:rFonts w:eastAsia="Arial" w:cs="Arial"/>
                <w:b/>
                <w:color w:val="FFFFFF"/>
                <w:szCs w:val="24"/>
              </w:rPr>
            </w:pPr>
            <w:r w:rsidRPr="007B32A8">
              <w:rPr>
                <w:rFonts w:eastAsia="Arial" w:cs="Arial"/>
                <w:b/>
                <w:color w:val="FFFFFF"/>
                <w:szCs w:val="24"/>
              </w:rPr>
              <w:t>Status</w:t>
            </w:r>
          </w:p>
        </w:tc>
        <w:tc>
          <w:tcPr>
            <w:tcW w:w="870" w:type="pct"/>
            <w:tcBorders>
              <w:top w:val="single" w:sz="4" w:space="0" w:color="44697D"/>
              <w:left w:val="single" w:sz="4" w:space="0" w:color="44697D"/>
              <w:bottom w:val="single" w:sz="4" w:space="0" w:color="44697D"/>
              <w:right w:val="single" w:sz="4" w:space="0" w:color="44697D"/>
            </w:tcBorders>
            <w:shd w:val="clear" w:color="auto" w:fill="44697D"/>
            <w:vAlign w:val="center"/>
          </w:tcPr>
          <w:p w14:paraId="42E0B017" w14:textId="77777777" w:rsidR="00602674" w:rsidRPr="007B32A8" w:rsidRDefault="00602674" w:rsidP="00E168B6">
            <w:pPr>
              <w:jc w:val="center"/>
              <w:rPr>
                <w:rFonts w:eastAsia="Arial" w:cs="Arial"/>
                <w:b/>
                <w:color w:val="FFFFFF"/>
                <w:szCs w:val="24"/>
              </w:rPr>
            </w:pPr>
            <w:r w:rsidRPr="007B32A8">
              <w:rPr>
                <w:rFonts w:eastAsia="Arial" w:cs="Arial"/>
                <w:b/>
                <w:color w:val="FFFFFF"/>
                <w:szCs w:val="24"/>
              </w:rPr>
              <w:t>Issue</w:t>
            </w:r>
          </w:p>
        </w:tc>
        <w:tc>
          <w:tcPr>
            <w:tcW w:w="2133" w:type="pct"/>
            <w:tcBorders>
              <w:top w:val="single" w:sz="4" w:space="0" w:color="44697D"/>
              <w:left w:val="single" w:sz="4" w:space="0" w:color="44697D"/>
              <w:bottom w:val="single" w:sz="4" w:space="0" w:color="44697D"/>
              <w:right w:val="single" w:sz="4" w:space="0" w:color="44697D"/>
            </w:tcBorders>
            <w:shd w:val="clear" w:color="auto" w:fill="44697D"/>
            <w:vAlign w:val="center"/>
          </w:tcPr>
          <w:p w14:paraId="40D03574" w14:textId="77777777" w:rsidR="00602674" w:rsidRPr="007B32A8" w:rsidRDefault="00602674" w:rsidP="00E168B6">
            <w:pPr>
              <w:jc w:val="center"/>
              <w:rPr>
                <w:rFonts w:eastAsia="Arial" w:cs="Arial"/>
                <w:b/>
                <w:color w:val="FFFFFF"/>
                <w:szCs w:val="24"/>
              </w:rPr>
            </w:pPr>
            <w:r w:rsidRPr="007B32A8">
              <w:rPr>
                <w:rFonts w:eastAsia="Arial" w:cs="Arial"/>
                <w:b/>
                <w:color w:val="FFFFFF"/>
                <w:szCs w:val="24"/>
              </w:rPr>
              <w:t>Revision Explanation</w:t>
            </w:r>
          </w:p>
        </w:tc>
      </w:tr>
      <w:tr w:rsidR="002D7822" w:rsidRPr="007B32A8" w14:paraId="2515C081" w14:textId="77777777" w:rsidTr="00E168B6">
        <w:trPr>
          <w:jc w:val="center"/>
        </w:trPr>
        <w:tc>
          <w:tcPr>
            <w:tcW w:w="1511" w:type="pct"/>
            <w:tcBorders>
              <w:top w:val="single" w:sz="4" w:space="0" w:color="44697D"/>
            </w:tcBorders>
            <w:shd w:val="clear" w:color="auto" w:fill="F2F2F2" w:themeFill="background1" w:themeFillShade="F2"/>
          </w:tcPr>
          <w:p w14:paraId="14517FFA" w14:textId="77777777" w:rsidR="002D7822" w:rsidRPr="0071266E" w:rsidRDefault="002D7822" w:rsidP="00E168B6">
            <w:pPr>
              <w:rPr>
                <w:rFonts w:cs="Arial"/>
                <w:b/>
                <w:i/>
                <w:szCs w:val="24"/>
              </w:rPr>
            </w:pPr>
            <w:r w:rsidRPr="0071266E">
              <w:rPr>
                <w:rFonts w:cs="Arial"/>
                <w:b/>
                <w:i/>
                <w:szCs w:val="24"/>
              </w:rPr>
              <w:t>SECTION: Internal Reporting Information</w:t>
            </w:r>
          </w:p>
        </w:tc>
        <w:tc>
          <w:tcPr>
            <w:tcW w:w="486" w:type="pct"/>
            <w:tcBorders>
              <w:top w:val="single" w:sz="4" w:space="0" w:color="44697D"/>
            </w:tcBorders>
            <w:shd w:val="clear" w:color="auto" w:fill="F2F2F2" w:themeFill="background1" w:themeFillShade="F2"/>
          </w:tcPr>
          <w:p w14:paraId="15A74655" w14:textId="77777777" w:rsidR="002D7822" w:rsidRPr="00406FAE" w:rsidRDefault="002D7822" w:rsidP="00E168B6">
            <w:pPr>
              <w:rPr>
                <w:rFonts w:cs="Arial"/>
                <w:i/>
                <w:iCs/>
                <w:szCs w:val="24"/>
              </w:rPr>
            </w:pPr>
            <w:r w:rsidRPr="00406FAE">
              <w:rPr>
                <w:i/>
                <w:iCs/>
                <w:szCs w:val="24"/>
              </w:rPr>
              <w:t>New</w:t>
            </w:r>
          </w:p>
        </w:tc>
        <w:tc>
          <w:tcPr>
            <w:tcW w:w="870" w:type="pct"/>
            <w:tcBorders>
              <w:top w:val="single" w:sz="4" w:space="0" w:color="44697D"/>
            </w:tcBorders>
            <w:shd w:val="clear" w:color="auto" w:fill="F2F2F2" w:themeFill="background1" w:themeFillShade="F2"/>
          </w:tcPr>
          <w:p w14:paraId="4D41DA4F" w14:textId="41FF8712" w:rsidR="002D7822" w:rsidRPr="00406FAE" w:rsidRDefault="002D7822" w:rsidP="00E168B6">
            <w:pPr>
              <w:rPr>
                <w:rFonts w:cs="Arial"/>
                <w:i/>
                <w:iCs/>
                <w:szCs w:val="24"/>
              </w:rPr>
            </w:pPr>
            <w:r w:rsidRPr="00406FAE">
              <w:rPr>
                <w:i/>
                <w:iCs/>
                <w:szCs w:val="24"/>
              </w:rPr>
              <w:t xml:space="preserve">Confusion about what </w:t>
            </w:r>
            <w:r w:rsidR="007712A3">
              <w:rPr>
                <w:i/>
                <w:iCs/>
                <w:szCs w:val="24"/>
              </w:rPr>
              <w:t>items</w:t>
            </w:r>
            <w:r w:rsidR="007712A3" w:rsidRPr="00406FAE">
              <w:rPr>
                <w:i/>
                <w:iCs/>
                <w:szCs w:val="24"/>
              </w:rPr>
              <w:t xml:space="preserve"> </w:t>
            </w:r>
            <w:r w:rsidR="001808C1" w:rsidRPr="00406FAE">
              <w:rPr>
                <w:i/>
                <w:iCs/>
                <w:szCs w:val="24"/>
              </w:rPr>
              <w:t xml:space="preserve">should be </w:t>
            </w:r>
            <w:r w:rsidRPr="00406FAE">
              <w:rPr>
                <w:i/>
                <w:iCs/>
                <w:szCs w:val="24"/>
              </w:rPr>
              <w:t xml:space="preserve">collected and what </w:t>
            </w:r>
            <w:r w:rsidR="007712A3">
              <w:rPr>
                <w:i/>
                <w:iCs/>
                <w:szCs w:val="24"/>
              </w:rPr>
              <w:t xml:space="preserve">items are for internal reporting </w:t>
            </w:r>
            <w:r w:rsidR="00A25661">
              <w:rPr>
                <w:i/>
                <w:iCs/>
                <w:szCs w:val="24"/>
              </w:rPr>
              <w:t>purposes</w:t>
            </w:r>
            <w:r w:rsidRPr="00406FAE">
              <w:rPr>
                <w:i/>
                <w:iCs/>
                <w:szCs w:val="24"/>
              </w:rPr>
              <w:t>.</w:t>
            </w:r>
          </w:p>
          <w:p w14:paraId="7260E1B6" w14:textId="77777777" w:rsidR="002D7822" w:rsidRPr="00406FAE" w:rsidRDefault="002D7822" w:rsidP="00E168B6">
            <w:pPr>
              <w:rPr>
                <w:rFonts w:cs="Arial"/>
                <w:i/>
                <w:iCs/>
                <w:szCs w:val="24"/>
              </w:rPr>
            </w:pPr>
            <w:r w:rsidRPr="00406FAE">
              <w:rPr>
                <w:i/>
                <w:iCs/>
                <w:szCs w:val="24"/>
              </w:rPr>
              <w:t>Information is not structured in a logical order.</w:t>
            </w:r>
          </w:p>
        </w:tc>
        <w:tc>
          <w:tcPr>
            <w:tcW w:w="2133" w:type="pct"/>
            <w:tcBorders>
              <w:top w:val="single" w:sz="4" w:space="0" w:color="44697D"/>
            </w:tcBorders>
            <w:shd w:val="clear" w:color="auto" w:fill="F2F2F2" w:themeFill="background1" w:themeFillShade="F2"/>
          </w:tcPr>
          <w:p w14:paraId="09BFFB3B" w14:textId="52F4AFB8" w:rsidR="002D7822" w:rsidRPr="00406FAE" w:rsidRDefault="002D7822" w:rsidP="00E168B6">
            <w:pPr>
              <w:rPr>
                <w:rFonts w:cs="Arial"/>
                <w:i/>
                <w:iCs/>
                <w:szCs w:val="24"/>
              </w:rPr>
            </w:pPr>
            <w:r w:rsidRPr="00406FAE">
              <w:rPr>
                <w:i/>
                <w:iCs/>
                <w:szCs w:val="24"/>
              </w:rPr>
              <w:t xml:space="preserve">A new section was added </w:t>
            </w:r>
            <w:r w:rsidR="001808C1" w:rsidRPr="00406FAE">
              <w:rPr>
                <w:i/>
                <w:iCs/>
                <w:szCs w:val="24"/>
              </w:rPr>
              <w:t>for</w:t>
            </w:r>
            <w:r w:rsidRPr="00406FAE">
              <w:rPr>
                <w:i/>
                <w:iCs/>
                <w:szCs w:val="24"/>
              </w:rPr>
              <w:t xml:space="preserve"> items that are administrative in nature. These are items that are generally dealt with internally </w:t>
            </w:r>
            <w:r w:rsidR="001808C1" w:rsidRPr="00406FAE">
              <w:rPr>
                <w:i/>
                <w:iCs/>
                <w:szCs w:val="24"/>
              </w:rPr>
              <w:t>by a</w:t>
            </w:r>
            <w:r w:rsidRPr="00406FAE">
              <w:rPr>
                <w:i/>
                <w:iCs/>
                <w:szCs w:val="24"/>
              </w:rPr>
              <w:t xml:space="preserve"> project and used for reporting purposes, but not collected on individual referral or update forms.</w:t>
            </w:r>
          </w:p>
        </w:tc>
      </w:tr>
      <w:tr w:rsidR="00F108B2" w:rsidRPr="007B32A8" w14:paraId="0F852D7B" w14:textId="77777777" w:rsidTr="00E168B6">
        <w:trPr>
          <w:jc w:val="center"/>
        </w:trPr>
        <w:tc>
          <w:tcPr>
            <w:tcW w:w="1511" w:type="pct"/>
          </w:tcPr>
          <w:p w14:paraId="4E86E5EF" w14:textId="77777777" w:rsidR="00602674" w:rsidRPr="007B32A8" w:rsidRDefault="00602674" w:rsidP="00E168B6">
            <w:pPr>
              <w:rPr>
                <w:rFonts w:eastAsia="Arial" w:cs="Arial"/>
                <w:szCs w:val="24"/>
              </w:rPr>
            </w:pPr>
            <w:r w:rsidRPr="007B32A8">
              <w:rPr>
                <w:rFonts w:eastAsia="Arial" w:cs="Arial"/>
                <w:szCs w:val="24"/>
              </w:rPr>
              <w:t>State</w:t>
            </w:r>
          </w:p>
        </w:tc>
        <w:tc>
          <w:tcPr>
            <w:tcW w:w="486" w:type="pct"/>
          </w:tcPr>
          <w:p w14:paraId="282FF032" w14:textId="77777777" w:rsidR="00602674" w:rsidRPr="007B32A8" w:rsidRDefault="00602674" w:rsidP="00E168B6">
            <w:pPr>
              <w:rPr>
                <w:rFonts w:eastAsia="Arial" w:cs="Arial"/>
                <w:szCs w:val="24"/>
              </w:rPr>
            </w:pPr>
            <w:r w:rsidRPr="007B32A8">
              <w:rPr>
                <w:rFonts w:eastAsia="Arial" w:cs="Arial"/>
                <w:szCs w:val="24"/>
              </w:rPr>
              <w:t>No Change</w:t>
            </w:r>
          </w:p>
        </w:tc>
        <w:tc>
          <w:tcPr>
            <w:tcW w:w="870" w:type="pct"/>
          </w:tcPr>
          <w:p w14:paraId="521E76FE" w14:textId="77777777" w:rsidR="00602674" w:rsidRPr="007B32A8" w:rsidRDefault="002D7822" w:rsidP="00E168B6">
            <w:pPr>
              <w:rPr>
                <w:rFonts w:cs="Arial"/>
                <w:szCs w:val="24"/>
              </w:rPr>
            </w:pPr>
            <w:r w:rsidRPr="007B32A8">
              <w:rPr>
                <w:rFonts w:cs="Arial"/>
                <w:szCs w:val="24"/>
              </w:rPr>
              <w:t>No Issues</w:t>
            </w:r>
          </w:p>
        </w:tc>
        <w:tc>
          <w:tcPr>
            <w:tcW w:w="2133" w:type="pct"/>
          </w:tcPr>
          <w:p w14:paraId="75C7DD64" w14:textId="2B171427" w:rsidR="00602674" w:rsidRPr="007B32A8" w:rsidRDefault="007766E2" w:rsidP="00E168B6">
            <w:pPr>
              <w:rPr>
                <w:rFonts w:eastAsia="Arial" w:cs="Arial"/>
                <w:szCs w:val="24"/>
              </w:rPr>
            </w:pPr>
            <w:r>
              <w:rPr>
                <w:rFonts w:eastAsia="Arial" w:cs="Arial"/>
                <w:szCs w:val="24"/>
              </w:rPr>
              <w:t xml:space="preserve">Maintain </w:t>
            </w:r>
            <w:r w:rsidR="001808C1" w:rsidRPr="007B32A8">
              <w:rPr>
                <w:rFonts w:eastAsia="Arial" w:cs="Arial"/>
                <w:szCs w:val="24"/>
              </w:rPr>
              <w:t>2</w:t>
            </w:r>
            <w:r w:rsidR="001808C1">
              <w:rPr>
                <w:rFonts w:eastAsia="Arial" w:cs="Arial"/>
                <w:szCs w:val="24"/>
              </w:rPr>
              <w:t>-</w:t>
            </w:r>
            <w:r w:rsidR="00602674" w:rsidRPr="007B32A8">
              <w:rPr>
                <w:rFonts w:eastAsia="Arial" w:cs="Arial"/>
                <w:szCs w:val="24"/>
              </w:rPr>
              <w:t>character USPS state abbreviation.</w:t>
            </w:r>
          </w:p>
        </w:tc>
      </w:tr>
      <w:tr w:rsidR="00F108B2" w:rsidRPr="007B32A8" w14:paraId="4453B9FB" w14:textId="77777777" w:rsidTr="00E168B6">
        <w:trPr>
          <w:jc w:val="center"/>
        </w:trPr>
        <w:tc>
          <w:tcPr>
            <w:tcW w:w="1511" w:type="pct"/>
          </w:tcPr>
          <w:p w14:paraId="032E8DBF" w14:textId="77777777" w:rsidR="00602674" w:rsidRPr="007B32A8" w:rsidRDefault="00602674" w:rsidP="00E168B6">
            <w:pPr>
              <w:rPr>
                <w:rFonts w:eastAsia="Arial" w:cs="Arial"/>
                <w:szCs w:val="24"/>
              </w:rPr>
            </w:pPr>
            <w:r w:rsidRPr="007B32A8">
              <w:rPr>
                <w:rFonts w:eastAsia="Arial" w:cs="Arial"/>
                <w:szCs w:val="24"/>
              </w:rPr>
              <w:t>Identification Code</w:t>
            </w:r>
          </w:p>
        </w:tc>
        <w:tc>
          <w:tcPr>
            <w:tcW w:w="486" w:type="pct"/>
          </w:tcPr>
          <w:p w14:paraId="2C00857F" w14:textId="77777777" w:rsidR="00602674" w:rsidRPr="007B32A8" w:rsidRDefault="00602674" w:rsidP="00E168B6">
            <w:pPr>
              <w:rPr>
                <w:rFonts w:eastAsia="Arial" w:cs="Arial"/>
                <w:szCs w:val="24"/>
              </w:rPr>
            </w:pPr>
            <w:r w:rsidRPr="007B32A8">
              <w:rPr>
                <w:rFonts w:eastAsia="Arial" w:cs="Arial"/>
                <w:szCs w:val="24"/>
              </w:rPr>
              <w:t>Updated</w:t>
            </w:r>
          </w:p>
        </w:tc>
        <w:tc>
          <w:tcPr>
            <w:tcW w:w="870" w:type="pct"/>
          </w:tcPr>
          <w:p w14:paraId="2B0E19F4" w14:textId="2F6CDDF5" w:rsidR="002D7822" w:rsidRPr="007B32A8" w:rsidRDefault="001808C1" w:rsidP="00E168B6">
            <w:pPr>
              <w:rPr>
                <w:rFonts w:cs="Arial"/>
                <w:szCs w:val="24"/>
              </w:rPr>
            </w:pPr>
            <w:r>
              <w:rPr>
                <w:rFonts w:cs="Arial"/>
                <w:szCs w:val="24"/>
              </w:rPr>
              <w:t>D</w:t>
            </w:r>
            <w:r w:rsidR="00602674" w:rsidRPr="007B32A8">
              <w:rPr>
                <w:rFonts w:cs="Arial"/>
                <w:szCs w:val="24"/>
              </w:rPr>
              <w:t xml:space="preserve">oes not uniquely identify records. </w:t>
            </w:r>
          </w:p>
          <w:p w14:paraId="570674B0" w14:textId="5334678A" w:rsidR="00602674" w:rsidRPr="007B32A8" w:rsidRDefault="001808C1" w:rsidP="00E168B6">
            <w:pPr>
              <w:rPr>
                <w:rFonts w:cs="Arial"/>
                <w:szCs w:val="24"/>
              </w:rPr>
            </w:pPr>
            <w:r>
              <w:rPr>
                <w:rFonts w:cs="Arial"/>
                <w:szCs w:val="24"/>
              </w:rPr>
              <w:t>S</w:t>
            </w:r>
            <w:r w:rsidR="00A91913" w:rsidRPr="007B32A8">
              <w:rPr>
                <w:rFonts w:cs="Arial"/>
                <w:szCs w:val="24"/>
              </w:rPr>
              <w:t>eems</w:t>
            </w:r>
            <w:r w:rsidR="00602674" w:rsidRPr="007B32A8">
              <w:rPr>
                <w:rFonts w:cs="Arial"/>
                <w:szCs w:val="24"/>
              </w:rPr>
              <w:t xml:space="preserve"> </w:t>
            </w:r>
            <w:r w:rsidR="00A91913" w:rsidRPr="007B32A8">
              <w:rPr>
                <w:rFonts w:cs="Arial"/>
                <w:szCs w:val="24"/>
              </w:rPr>
              <w:t>duplicative with the purpose of Child Number.</w:t>
            </w:r>
          </w:p>
        </w:tc>
        <w:tc>
          <w:tcPr>
            <w:tcW w:w="2133" w:type="pct"/>
          </w:tcPr>
          <w:p w14:paraId="2DB775FB" w14:textId="390747E4" w:rsidR="002D7822" w:rsidRPr="007B32A8" w:rsidRDefault="00602674" w:rsidP="00E168B6">
            <w:pPr>
              <w:rPr>
                <w:rFonts w:eastAsia="Arial" w:cs="Arial"/>
                <w:szCs w:val="24"/>
              </w:rPr>
            </w:pPr>
            <w:r w:rsidRPr="007B32A8">
              <w:rPr>
                <w:rFonts w:eastAsia="Arial" w:cs="Arial"/>
                <w:b/>
                <w:szCs w:val="24"/>
              </w:rPr>
              <w:t xml:space="preserve">Optional. </w:t>
            </w:r>
            <w:r w:rsidRPr="007B32A8">
              <w:rPr>
                <w:rFonts w:eastAsia="Arial" w:cs="Arial"/>
                <w:szCs w:val="24"/>
              </w:rPr>
              <w:t xml:space="preserve">Historically this </w:t>
            </w:r>
            <w:r w:rsidR="00513AA8">
              <w:rPr>
                <w:rFonts w:eastAsia="Arial" w:cs="Arial"/>
                <w:szCs w:val="24"/>
              </w:rPr>
              <w:t>item</w:t>
            </w:r>
            <w:r w:rsidRPr="007B32A8">
              <w:rPr>
                <w:rFonts w:eastAsia="Arial" w:cs="Arial"/>
                <w:szCs w:val="24"/>
              </w:rPr>
              <w:t xml:space="preserve"> was designed to create a consistent identifying code for children/</w:t>
            </w:r>
            <w:r w:rsidR="001808C1">
              <w:rPr>
                <w:rFonts w:eastAsia="Arial" w:cs="Arial"/>
                <w:szCs w:val="24"/>
              </w:rPr>
              <w:t>youth</w:t>
            </w:r>
            <w:r w:rsidRPr="007B32A8">
              <w:rPr>
                <w:rFonts w:eastAsia="Arial" w:cs="Arial"/>
                <w:szCs w:val="24"/>
              </w:rPr>
              <w:t>.</w:t>
            </w:r>
            <w:r w:rsidRPr="007B32A8">
              <w:rPr>
                <w:rFonts w:eastAsia="Arial" w:cs="Arial"/>
                <w:b/>
                <w:szCs w:val="24"/>
              </w:rPr>
              <w:t xml:space="preserve"> </w:t>
            </w:r>
            <w:r w:rsidRPr="007B32A8">
              <w:rPr>
                <w:rFonts w:eastAsia="Arial" w:cs="Arial"/>
                <w:szCs w:val="24"/>
              </w:rPr>
              <w:t>Although not used to uniquely identify children when combined with Child Number</w:t>
            </w:r>
            <w:r w:rsidR="001808C1">
              <w:rPr>
                <w:rFonts w:eastAsia="Arial" w:cs="Arial"/>
                <w:szCs w:val="24"/>
              </w:rPr>
              <w:t>,</w:t>
            </w:r>
            <w:r w:rsidRPr="007B32A8">
              <w:rPr>
                <w:rFonts w:eastAsia="Arial" w:cs="Arial"/>
                <w:szCs w:val="24"/>
              </w:rPr>
              <w:t xml:space="preserve"> it can be useful for tracking children/</w:t>
            </w:r>
            <w:r w:rsidR="001808C1">
              <w:rPr>
                <w:rFonts w:eastAsia="Arial" w:cs="Arial"/>
                <w:szCs w:val="24"/>
              </w:rPr>
              <w:t>youth</w:t>
            </w:r>
            <w:r w:rsidR="001808C1" w:rsidRPr="007B32A8">
              <w:rPr>
                <w:rFonts w:eastAsia="Arial" w:cs="Arial"/>
                <w:szCs w:val="24"/>
              </w:rPr>
              <w:t xml:space="preserve"> </w:t>
            </w:r>
            <w:r w:rsidRPr="007B32A8">
              <w:rPr>
                <w:rFonts w:eastAsia="Arial" w:cs="Arial"/>
                <w:szCs w:val="24"/>
              </w:rPr>
              <w:t xml:space="preserve">across years. </w:t>
            </w:r>
          </w:p>
          <w:p w14:paraId="7235E331" w14:textId="12232542" w:rsidR="002D7822" w:rsidRPr="007B32A8" w:rsidRDefault="00602674" w:rsidP="00E168B6">
            <w:pPr>
              <w:rPr>
                <w:rFonts w:eastAsia="Arial" w:cs="Arial"/>
                <w:szCs w:val="24"/>
              </w:rPr>
            </w:pPr>
            <w:r w:rsidRPr="007B32A8">
              <w:rPr>
                <w:rFonts w:eastAsia="Arial" w:cs="Arial"/>
                <w:szCs w:val="24"/>
              </w:rPr>
              <w:lastRenderedPageBreak/>
              <w:t>Some state projects</w:t>
            </w:r>
            <w:r w:rsidR="001808C1">
              <w:rPr>
                <w:rFonts w:eastAsia="Arial" w:cs="Arial"/>
                <w:szCs w:val="24"/>
              </w:rPr>
              <w:t xml:space="preserve"> heavily</w:t>
            </w:r>
            <w:r w:rsidRPr="007B32A8">
              <w:rPr>
                <w:rFonts w:eastAsia="Arial" w:cs="Arial"/>
                <w:szCs w:val="24"/>
              </w:rPr>
              <w:t xml:space="preserve"> rely on it to manage their child count and </w:t>
            </w:r>
            <w:r w:rsidR="007766E2">
              <w:rPr>
                <w:rFonts w:eastAsia="Arial" w:cs="Arial"/>
                <w:szCs w:val="24"/>
              </w:rPr>
              <w:t xml:space="preserve">use in </w:t>
            </w:r>
            <w:r w:rsidRPr="007B32A8">
              <w:rPr>
                <w:rFonts w:eastAsia="Arial" w:cs="Arial"/>
                <w:szCs w:val="24"/>
              </w:rPr>
              <w:t xml:space="preserve">communication with </w:t>
            </w:r>
            <w:r w:rsidR="001808C1">
              <w:rPr>
                <w:rFonts w:eastAsia="Arial" w:cs="Arial"/>
                <w:szCs w:val="24"/>
              </w:rPr>
              <w:t>NCDB</w:t>
            </w:r>
            <w:r w:rsidRPr="007B32A8">
              <w:rPr>
                <w:rFonts w:eastAsia="Arial" w:cs="Arial"/>
                <w:szCs w:val="24"/>
              </w:rPr>
              <w:t xml:space="preserve">. </w:t>
            </w:r>
          </w:p>
          <w:p w14:paraId="1859B3CF" w14:textId="77777777" w:rsidR="00602674" w:rsidRPr="007B32A8" w:rsidRDefault="00602674" w:rsidP="00E168B6">
            <w:pPr>
              <w:rPr>
                <w:rFonts w:eastAsia="Arial" w:cs="Arial"/>
                <w:szCs w:val="24"/>
              </w:rPr>
            </w:pPr>
            <w:r w:rsidRPr="007B32A8">
              <w:rPr>
                <w:rFonts w:eastAsia="Arial" w:cs="Arial"/>
                <w:szCs w:val="24"/>
              </w:rPr>
              <w:t xml:space="preserve">This </w:t>
            </w:r>
            <w:r w:rsidR="00513AA8">
              <w:rPr>
                <w:rFonts w:eastAsia="Arial" w:cs="Arial"/>
                <w:szCs w:val="24"/>
              </w:rPr>
              <w:t>item</w:t>
            </w:r>
            <w:r w:rsidRPr="007B32A8">
              <w:rPr>
                <w:rFonts w:eastAsia="Arial" w:cs="Arial"/>
                <w:szCs w:val="24"/>
              </w:rPr>
              <w:t xml:space="preserve"> is now optional, </w:t>
            </w:r>
            <w:r w:rsidRPr="007B32A8">
              <w:rPr>
                <w:rFonts w:eastAsia="Arial" w:cs="Arial"/>
                <w:b/>
                <w:szCs w:val="24"/>
              </w:rPr>
              <w:t>as long as a state project uses truly unique codes for Child Number and maintains a consistent code for each child the entire time they are on the child count.</w:t>
            </w:r>
          </w:p>
        </w:tc>
      </w:tr>
      <w:tr w:rsidR="00F108B2" w:rsidRPr="007B32A8" w14:paraId="4A754467" w14:textId="77777777" w:rsidTr="00E168B6">
        <w:trPr>
          <w:jc w:val="center"/>
        </w:trPr>
        <w:tc>
          <w:tcPr>
            <w:tcW w:w="1511" w:type="pct"/>
          </w:tcPr>
          <w:p w14:paraId="5B12AB59" w14:textId="77777777" w:rsidR="00602674" w:rsidRPr="007B32A8" w:rsidRDefault="00602674" w:rsidP="00E168B6">
            <w:pPr>
              <w:rPr>
                <w:rFonts w:eastAsia="Arial" w:cs="Arial"/>
                <w:szCs w:val="24"/>
              </w:rPr>
            </w:pPr>
            <w:r w:rsidRPr="007B32A8">
              <w:rPr>
                <w:rFonts w:eastAsia="Arial" w:cs="Arial"/>
                <w:szCs w:val="24"/>
              </w:rPr>
              <w:lastRenderedPageBreak/>
              <w:t>Child Number</w:t>
            </w:r>
          </w:p>
        </w:tc>
        <w:tc>
          <w:tcPr>
            <w:tcW w:w="486" w:type="pct"/>
          </w:tcPr>
          <w:p w14:paraId="76445503" w14:textId="77777777" w:rsidR="00602674" w:rsidRPr="007B32A8" w:rsidRDefault="00602674" w:rsidP="00E168B6">
            <w:pPr>
              <w:rPr>
                <w:rFonts w:eastAsia="Arial" w:cs="Arial"/>
                <w:szCs w:val="24"/>
              </w:rPr>
            </w:pPr>
            <w:r w:rsidRPr="007B32A8">
              <w:rPr>
                <w:rFonts w:eastAsia="Arial" w:cs="Arial"/>
                <w:szCs w:val="24"/>
              </w:rPr>
              <w:t>Updated</w:t>
            </w:r>
          </w:p>
        </w:tc>
        <w:tc>
          <w:tcPr>
            <w:tcW w:w="870" w:type="pct"/>
          </w:tcPr>
          <w:p w14:paraId="367E5292" w14:textId="77777777" w:rsidR="002D7822" w:rsidRPr="007B32A8" w:rsidRDefault="00A91913" w:rsidP="00E168B6">
            <w:pPr>
              <w:rPr>
                <w:rFonts w:cs="Arial"/>
                <w:szCs w:val="24"/>
              </w:rPr>
            </w:pPr>
            <w:r w:rsidRPr="007B32A8">
              <w:rPr>
                <w:rFonts w:cs="Arial"/>
                <w:szCs w:val="24"/>
              </w:rPr>
              <w:t xml:space="preserve">Some states feel this is duplicative to Identification Code. </w:t>
            </w:r>
          </w:p>
          <w:p w14:paraId="273275E5" w14:textId="77777777" w:rsidR="00602674" w:rsidRPr="007B32A8" w:rsidRDefault="00A91913" w:rsidP="00E168B6">
            <w:pPr>
              <w:rPr>
                <w:rFonts w:cs="Arial"/>
                <w:szCs w:val="24"/>
              </w:rPr>
            </w:pPr>
            <w:r w:rsidRPr="007B32A8">
              <w:rPr>
                <w:rFonts w:cs="Arial"/>
                <w:szCs w:val="24"/>
              </w:rPr>
              <w:t>Some states feel there needs to be more guidance on creating codes.</w:t>
            </w:r>
          </w:p>
        </w:tc>
        <w:tc>
          <w:tcPr>
            <w:tcW w:w="2133" w:type="pct"/>
          </w:tcPr>
          <w:p w14:paraId="55E19746" w14:textId="066DADB6" w:rsidR="00602674" w:rsidRPr="007B32A8" w:rsidRDefault="00602674" w:rsidP="00E168B6">
            <w:pPr>
              <w:rPr>
                <w:rFonts w:eastAsia="Arial" w:cs="Arial"/>
                <w:szCs w:val="24"/>
              </w:rPr>
            </w:pPr>
            <w:r w:rsidRPr="007B32A8">
              <w:rPr>
                <w:rFonts w:eastAsia="Arial" w:cs="Arial"/>
                <w:b/>
                <w:szCs w:val="24"/>
              </w:rPr>
              <w:t xml:space="preserve">Added Detail: </w:t>
            </w:r>
            <w:r w:rsidRPr="007B32A8">
              <w:rPr>
                <w:rFonts w:eastAsia="Arial" w:cs="Arial"/>
                <w:szCs w:val="24"/>
              </w:rPr>
              <w:t>Child Number should be a unique identifier created by the state</w:t>
            </w:r>
            <w:r w:rsidR="001808C1">
              <w:rPr>
                <w:rFonts w:eastAsia="Arial" w:cs="Arial"/>
                <w:szCs w:val="24"/>
              </w:rPr>
              <w:t xml:space="preserve"> deaf-blind project</w:t>
            </w:r>
            <w:r w:rsidRPr="007B32A8">
              <w:rPr>
                <w:rFonts w:eastAsia="Arial" w:cs="Arial"/>
                <w:szCs w:val="24"/>
              </w:rPr>
              <w:t xml:space="preserve">. </w:t>
            </w:r>
            <w:r w:rsidRPr="007B32A8">
              <w:rPr>
                <w:rFonts w:eastAsia="Arial" w:cs="Arial"/>
                <w:szCs w:val="24"/>
                <w:u w:val="single"/>
              </w:rPr>
              <w:t xml:space="preserve">It can be any combination of numbers and characters a </w:t>
            </w:r>
            <w:r w:rsidR="007712A3">
              <w:rPr>
                <w:rFonts w:eastAsia="Arial" w:cs="Arial"/>
                <w:szCs w:val="24"/>
                <w:u w:val="single"/>
              </w:rPr>
              <w:t>project</w:t>
            </w:r>
            <w:r w:rsidR="007712A3" w:rsidRPr="007B32A8">
              <w:rPr>
                <w:rFonts w:eastAsia="Arial" w:cs="Arial"/>
                <w:szCs w:val="24"/>
                <w:u w:val="single"/>
              </w:rPr>
              <w:t xml:space="preserve"> </w:t>
            </w:r>
            <w:r w:rsidRPr="007B32A8">
              <w:rPr>
                <w:rFonts w:eastAsia="Arial" w:cs="Arial"/>
                <w:szCs w:val="24"/>
                <w:u w:val="single"/>
              </w:rPr>
              <w:t>chooses</w:t>
            </w:r>
            <w:r w:rsidRPr="007B32A8">
              <w:rPr>
                <w:rFonts w:eastAsia="Arial" w:cs="Arial"/>
                <w:szCs w:val="24"/>
              </w:rPr>
              <w:t xml:space="preserve">. </w:t>
            </w:r>
            <w:r w:rsidR="00A91913" w:rsidRPr="007B32A8">
              <w:rPr>
                <w:rFonts w:eastAsia="Arial" w:cs="Arial"/>
                <w:szCs w:val="24"/>
              </w:rPr>
              <w:t>Similar to a Social Security Number, the number assigned s</w:t>
            </w:r>
            <w:r w:rsidRPr="007B32A8">
              <w:rPr>
                <w:rFonts w:eastAsia="Arial" w:cs="Arial"/>
                <w:szCs w:val="24"/>
              </w:rPr>
              <w:t>hould only be used for this one child and remain the same for the child the entire time they are on the child count. This allow</w:t>
            </w:r>
            <w:r w:rsidR="001808C1">
              <w:rPr>
                <w:rFonts w:eastAsia="Arial" w:cs="Arial"/>
                <w:szCs w:val="24"/>
              </w:rPr>
              <w:t>s</w:t>
            </w:r>
            <w:r w:rsidRPr="007B32A8">
              <w:rPr>
                <w:rFonts w:eastAsia="Arial" w:cs="Arial"/>
                <w:szCs w:val="24"/>
              </w:rPr>
              <w:t xml:space="preserve"> the child to be </w:t>
            </w:r>
            <w:r w:rsidR="00A91913" w:rsidRPr="007B32A8">
              <w:rPr>
                <w:rFonts w:eastAsia="Arial" w:cs="Arial"/>
                <w:szCs w:val="24"/>
              </w:rPr>
              <w:t>tracked</w:t>
            </w:r>
            <w:r w:rsidRPr="007B32A8">
              <w:rPr>
                <w:rFonts w:eastAsia="Arial" w:cs="Arial"/>
                <w:szCs w:val="24"/>
              </w:rPr>
              <w:t xml:space="preserve"> across different reporting years. </w:t>
            </w:r>
            <w:r w:rsidR="001808C1">
              <w:rPr>
                <w:rFonts w:eastAsia="Arial" w:cs="Arial"/>
                <w:szCs w:val="24"/>
              </w:rPr>
              <w:t>State projects may wish to</w:t>
            </w:r>
            <w:r w:rsidR="00A91913" w:rsidRPr="007B32A8">
              <w:rPr>
                <w:rFonts w:eastAsia="Arial" w:cs="Arial"/>
                <w:szCs w:val="24"/>
              </w:rPr>
              <w:t xml:space="preserve"> use a state assigned number if </w:t>
            </w:r>
            <w:r w:rsidR="001808C1">
              <w:rPr>
                <w:rFonts w:eastAsia="Arial" w:cs="Arial"/>
                <w:szCs w:val="24"/>
              </w:rPr>
              <w:t>their</w:t>
            </w:r>
            <w:r w:rsidR="001808C1" w:rsidRPr="007B32A8">
              <w:rPr>
                <w:rFonts w:eastAsia="Arial" w:cs="Arial"/>
                <w:szCs w:val="24"/>
              </w:rPr>
              <w:t xml:space="preserve"> </w:t>
            </w:r>
            <w:r w:rsidR="00A91913" w:rsidRPr="007B32A8">
              <w:rPr>
                <w:rFonts w:eastAsia="Arial" w:cs="Arial"/>
                <w:szCs w:val="24"/>
              </w:rPr>
              <w:t>state</w:t>
            </w:r>
            <w:r w:rsidR="001808C1">
              <w:rPr>
                <w:rFonts w:eastAsia="Arial" w:cs="Arial"/>
                <w:szCs w:val="24"/>
              </w:rPr>
              <w:t>s</w:t>
            </w:r>
            <w:r w:rsidR="00A91913" w:rsidRPr="007B32A8">
              <w:rPr>
                <w:rFonts w:eastAsia="Arial" w:cs="Arial"/>
                <w:szCs w:val="24"/>
              </w:rPr>
              <w:t xml:space="preserve"> </w:t>
            </w:r>
            <w:r w:rsidR="001808C1" w:rsidRPr="007B32A8">
              <w:rPr>
                <w:rFonts w:eastAsia="Arial" w:cs="Arial"/>
                <w:szCs w:val="24"/>
              </w:rPr>
              <w:t>ha</w:t>
            </w:r>
            <w:r w:rsidR="001808C1">
              <w:rPr>
                <w:rFonts w:eastAsia="Arial" w:cs="Arial"/>
                <w:szCs w:val="24"/>
              </w:rPr>
              <w:t xml:space="preserve">ve them, to </w:t>
            </w:r>
            <w:r w:rsidR="00A91913" w:rsidRPr="007B32A8">
              <w:rPr>
                <w:rFonts w:eastAsia="Arial" w:cs="Arial"/>
                <w:szCs w:val="24"/>
              </w:rPr>
              <w:t xml:space="preserve">allow for data sharing and communication between agencies, however this is just a suggestion. </w:t>
            </w:r>
            <w:r w:rsidRPr="007B32A8">
              <w:rPr>
                <w:rFonts w:eastAsia="Arial" w:cs="Arial"/>
                <w:szCs w:val="24"/>
              </w:rPr>
              <w:t xml:space="preserve">If the Child Number needs to be changed for some reason, </w:t>
            </w:r>
            <w:r w:rsidR="00A91913" w:rsidRPr="007B32A8">
              <w:rPr>
                <w:rFonts w:eastAsia="Arial" w:cs="Arial"/>
                <w:szCs w:val="24"/>
              </w:rPr>
              <w:t>comments should be provided</w:t>
            </w:r>
            <w:r w:rsidRPr="007B32A8">
              <w:rPr>
                <w:rFonts w:eastAsia="Arial" w:cs="Arial"/>
                <w:szCs w:val="24"/>
              </w:rPr>
              <w:t xml:space="preserve"> in the</w:t>
            </w:r>
            <w:r w:rsidR="00A91913" w:rsidRPr="007B32A8">
              <w:rPr>
                <w:rFonts w:eastAsia="Arial" w:cs="Arial"/>
                <w:szCs w:val="24"/>
              </w:rPr>
              <w:t xml:space="preserve"> new</w:t>
            </w:r>
            <w:r w:rsidRPr="007B32A8">
              <w:rPr>
                <w:rFonts w:eastAsia="Arial" w:cs="Arial"/>
                <w:szCs w:val="24"/>
              </w:rPr>
              <w:t xml:space="preserve"> Data Notes field.</w:t>
            </w:r>
          </w:p>
        </w:tc>
      </w:tr>
      <w:tr w:rsidR="00F108B2" w:rsidRPr="007B32A8" w14:paraId="0E3C6395" w14:textId="77777777" w:rsidTr="00E168B6">
        <w:trPr>
          <w:jc w:val="center"/>
        </w:trPr>
        <w:tc>
          <w:tcPr>
            <w:tcW w:w="1511" w:type="pct"/>
          </w:tcPr>
          <w:p w14:paraId="0FCDF372" w14:textId="77777777" w:rsidR="00602674" w:rsidRPr="007B32A8" w:rsidRDefault="00602674" w:rsidP="00E168B6">
            <w:pPr>
              <w:rPr>
                <w:rFonts w:eastAsia="Arial" w:cs="Arial"/>
                <w:szCs w:val="24"/>
              </w:rPr>
            </w:pPr>
            <w:r w:rsidRPr="007B32A8">
              <w:rPr>
                <w:rFonts w:eastAsia="Arial" w:cs="Arial"/>
                <w:szCs w:val="24"/>
              </w:rPr>
              <w:t xml:space="preserve">Newly Identified </w:t>
            </w:r>
          </w:p>
        </w:tc>
        <w:tc>
          <w:tcPr>
            <w:tcW w:w="486" w:type="pct"/>
          </w:tcPr>
          <w:p w14:paraId="6B010F96" w14:textId="77777777" w:rsidR="00602674" w:rsidRPr="007B32A8" w:rsidRDefault="00602674" w:rsidP="00E168B6">
            <w:pPr>
              <w:rPr>
                <w:rFonts w:eastAsia="Arial" w:cs="Arial"/>
                <w:szCs w:val="24"/>
              </w:rPr>
            </w:pPr>
            <w:r w:rsidRPr="007B32A8">
              <w:rPr>
                <w:rFonts w:eastAsia="Arial" w:cs="Arial"/>
                <w:szCs w:val="24"/>
              </w:rPr>
              <w:t>NEW</w:t>
            </w:r>
          </w:p>
        </w:tc>
        <w:tc>
          <w:tcPr>
            <w:tcW w:w="870" w:type="pct"/>
          </w:tcPr>
          <w:p w14:paraId="22BFF005" w14:textId="0223E3FC" w:rsidR="002D7822" w:rsidRPr="007B32A8" w:rsidRDefault="00A91913" w:rsidP="00E168B6">
            <w:pPr>
              <w:pStyle w:val="Default"/>
              <w:rPr>
                <w:rFonts w:ascii="Arial" w:hAnsi="Arial" w:cs="Arial"/>
              </w:rPr>
            </w:pPr>
            <w:r w:rsidRPr="007B32A8">
              <w:rPr>
                <w:rFonts w:ascii="Arial" w:hAnsi="Arial" w:cs="Arial"/>
              </w:rPr>
              <w:t xml:space="preserve">State </w:t>
            </w:r>
            <w:r w:rsidR="008B7F25">
              <w:rPr>
                <w:rFonts w:ascii="Arial" w:hAnsi="Arial" w:cs="Arial"/>
              </w:rPr>
              <w:t>p</w:t>
            </w:r>
            <w:r w:rsidR="008B7F25" w:rsidRPr="007B32A8">
              <w:rPr>
                <w:rFonts w:ascii="Arial" w:hAnsi="Arial" w:cs="Arial"/>
              </w:rPr>
              <w:t xml:space="preserve">rojects </w:t>
            </w:r>
            <w:r w:rsidR="008B7F25">
              <w:rPr>
                <w:rFonts w:ascii="Arial" w:hAnsi="Arial" w:cs="Arial"/>
              </w:rPr>
              <w:t>must</w:t>
            </w:r>
            <w:r w:rsidRPr="007B32A8">
              <w:rPr>
                <w:rFonts w:ascii="Arial" w:hAnsi="Arial" w:cs="Arial"/>
              </w:rPr>
              <w:t xml:space="preserve"> report this information on the APR and NCDB </w:t>
            </w:r>
            <w:r w:rsidRPr="007B32A8">
              <w:rPr>
                <w:rFonts w:ascii="Arial" w:hAnsi="Arial" w:cs="Arial"/>
              </w:rPr>
              <w:lastRenderedPageBreak/>
              <w:t xml:space="preserve">runs national reports on this information. </w:t>
            </w:r>
          </w:p>
          <w:p w14:paraId="3867B37A" w14:textId="35EDFA16" w:rsidR="00602674" w:rsidRPr="007B32A8" w:rsidRDefault="00A91913" w:rsidP="00E168B6">
            <w:pPr>
              <w:pStyle w:val="Default"/>
              <w:rPr>
                <w:rFonts w:ascii="Arial" w:hAnsi="Arial" w:cs="Arial"/>
              </w:rPr>
            </w:pPr>
            <w:r w:rsidRPr="007B32A8">
              <w:rPr>
                <w:rFonts w:ascii="Arial" w:hAnsi="Arial" w:cs="Arial"/>
              </w:rPr>
              <w:t xml:space="preserve">There is </w:t>
            </w:r>
            <w:r w:rsidR="002A741C">
              <w:rPr>
                <w:rFonts w:ascii="Arial" w:hAnsi="Arial" w:cs="Arial"/>
              </w:rPr>
              <w:t>no</w:t>
            </w:r>
            <w:r w:rsidRPr="007B32A8">
              <w:rPr>
                <w:rFonts w:ascii="Arial" w:hAnsi="Arial" w:cs="Arial"/>
              </w:rPr>
              <w:t xml:space="preserve"> easy and reliable way to extract this information from the child count.</w:t>
            </w:r>
          </w:p>
        </w:tc>
        <w:tc>
          <w:tcPr>
            <w:tcW w:w="2133" w:type="pct"/>
          </w:tcPr>
          <w:p w14:paraId="7D5D29FB" w14:textId="77777777" w:rsidR="00602674" w:rsidRPr="007B32A8" w:rsidRDefault="002D7822" w:rsidP="00E168B6">
            <w:pPr>
              <w:pStyle w:val="Default"/>
              <w:rPr>
                <w:rFonts w:ascii="Arial" w:hAnsi="Arial" w:cs="Arial"/>
                <w:b/>
              </w:rPr>
            </w:pPr>
            <w:r w:rsidRPr="007B32A8">
              <w:rPr>
                <w:rFonts w:ascii="Arial" w:hAnsi="Arial" w:cs="Arial"/>
                <w:b/>
              </w:rPr>
              <w:lastRenderedPageBreak/>
              <w:t xml:space="preserve">Field name: </w:t>
            </w:r>
            <w:proofErr w:type="spellStart"/>
            <w:r w:rsidRPr="007B32A8">
              <w:rPr>
                <w:rFonts w:ascii="Arial" w:hAnsi="Arial" w:cs="Arial"/>
                <w:b/>
              </w:rPr>
              <w:t>NewID</w:t>
            </w:r>
            <w:proofErr w:type="spellEnd"/>
            <w:r w:rsidRPr="007B32A8">
              <w:rPr>
                <w:rFonts w:ascii="Arial" w:hAnsi="Arial" w:cs="Arial"/>
                <w:b/>
              </w:rPr>
              <w:t xml:space="preserve">. </w:t>
            </w:r>
            <w:r w:rsidR="00602674" w:rsidRPr="007B32A8">
              <w:rPr>
                <w:rFonts w:ascii="Arial" w:hAnsi="Arial" w:cs="Arial"/>
                <w:b/>
              </w:rPr>
              <w:t>Internal use only. This data is not collected on child count forms.</w:t>
            </w:r>
          </w:p>
          <w:p w14:paraId="7A207A24" w14:textId="65218CFC" w:rsidR="002D7822" w:rsidRPr="007B32A8" w:rsidRDefault="00602674" w:rsidP="00E168B6">
            <w:pPr>
              <w:pStyle w:val="Default"/>
              <w:rPr>
                <w:rFonts w:ascii="Arial" w:hAnsi="Arial" w:cs="Arial"/>
              </w:rPr>
            </w:pPr>
            <w:r w:rsidRPr="007B32A8">
              <w:rPr>
                <w:rFonts w:ascii="Arial" w:hAnsi="Arial" w:cs="Arial"/>
              </w:rPr>
              <w:t xml:space="preserve">This </w:t>
            </w:r>
            <w:r w:rsidR="00513AA8">
              <w:rPr>
                <w:rFonts w:ascii="Arial" w:hAnsi="Arial" w:cs="Arial"/>
              </w:rPr>
              <w:t>item</w:t>
            </w:r>
            <w:r w:rsidR="002D7822" w:rsidRPr="007B32A8">
              <w:rPr>
                <w:rFonts w:ascii="Arial" w:hAnsi="Arial" w:cs="Arial"/>
              </w:rPr>
              <w:t xml:space="preserve"> </w:t>
            </w:r>
            <w:r w:rsidRPr="007B32A8">
              <w:rPr>
                <w:rFonts w:ascii="Arial" w:hAnsi="Arial" w:cs="Arial"/>
              </w:rPr>
              <w:t xml:space="preserve">will be helpful for calculating </w:t>
            </w:r>
            <w:r w:rsidR="002D7822" w:rsidRPr="007B32A8">
              <w:rPr>
                <w:rFonts w:ascii="Arial" w:hAnsi="Arial" w:cs="Arial"/>
              </w:rPr>
              <w:t>the</w:t>
            </w:r>
            <w:r w:rsidRPr="007B32A8">
              <w:rPr>
                <w:rFonts w:ascii="Arial" w:hAnsi="Arial" w:cs="Arial"/>
              </w:rPr>
              <w:t xml:space="preserve"> Newly Identified common measure. Some projects may </w:t>
            </w:r>
            <w:r w:rsidRPr="007B32A8">
              <w:rPr>
                <w:rFonts w:ascii="Arial" w:hAnsi="Arial" w:cs="Arial"/>
              </w:rPr>
              <w:lastRenderedPageBreak/>
              <w:t xml:space="preserve">already have this data in </w:t>
            </w:r>
            <w:r w:rsidR="002A741C">
              <w:rPr>
                <w:rFonts w:ascii="Arial" w:hAnsi="Arial" w:cs="Arial"/>
              </w:rPr>
              <w:t>their</w:t>
            </w:r>
            <w:r w:rsidR="002A741C" w:rsidRPr="007B32A8">
              <w:rPr>
                <w:rFonts w:ascii="Arial" w:hAnsi="Arial" w:cs="Arial"/>
              </w:rPr>
              <w:t xml:space="preserve"> </w:t>
            </w:r>
            <w:r w:rsidRPr="007B32A8">
              <w:rPr>
                <w:rFonts w:ascii="Arial" w:hAnsi="Arial" w:cs="Arial"/>
              </w:rPr>
              <w:t>database</w:t>
            </w:r>
            <w:r w:rsidR="002A741C">
              <w:rPr>
                <w:rFonts w:ascii="Arial" w:hAnsi="Arial" w:cs="Arial"/>
              </w:rPr>
              <w:t>s</w:t>
            </w:r>
            <w:r w:rsidRPr="007B32A8">
              <w:rPr>
                <w:rFonts w:ascii="Arial" w:hAnsi="Arial" w:cs="Arial"/>
              </w:rPr>
              <w:t xml:space="preserve"> as a “new referral date” or “eligibility date.</w:t>
            </w:r>
            <w:r w:rsidR="002A741C">
              <w:rPr>
                <w:rFonts w:ascii="Arial" w:hAnsi="Arial" w:cs="Arial"/>
              </w:rPr>
              <w:t>”</w:t>
            </w:r>
            <w:r w:rsidRPr="007B32A8">
              <w:rPr>
                <w:rFonts w:ascii="Arial" w:hAnsi="Arial" w:cs="Arial"/>
              </w:rPr>
              <w:t xml:space="preserve"> Using a date field will help extract the data each year. </w:t>
            </w:r>
          </w:p>
          <w:p w14:paraId="4AFAAFF0" w14:textId="5055FABF" w:rsidR="00602674" w:rsidRPr="007B32A8" w:rsidRDefault="00602674" w:rsidP="00E168B6">
            <w:pPr>
              <w:pStyle w:val="Default"/>
              <w:rPr>
                <w:rFonts w:ascii="Arial" w:hAnsi="Arial" w:cs="Arial"/>
              </w:rPr>
            </w:pPr>
            <w:r w:rsidRPr="007B32A8">
              <w:rPr>
                <w:rFonts w:ascii="Arial" w:hAnsi="Arial" w:cs="Arial"/>
              </w:rPr>
              <w:t>Eligibility for</w:t>
            </w:r>
            <w:r w:rsidR="002A741C">
              <w:rPr>
                <w:rFonts w:ascii="Arial" w:hAnsi="Arial" w:cs="Arial"/>
              </w:rPr>
              <w:t xml:space="preserve"> state</w:t>
            </w:r>
            <w:r w:rsidRPr="007B32A8">
              <w:rPr>
                <w:rFonts w:ascii="Arial" w:hAnsi="Arial" w:cs="Arial"/>
              </w:rPr>
              <w:t xml:space="preserve"> </w:t>
            </w:r>
            <w:r w:rsidR="002A741C">
              <w:rPr>
                <w:rFonts w:ascii="Arial" w:hAnsi="Arial" w:cs="Arial"/>
              </w:rPr>
              <w:t>d</w:t>
            </w:r>
            <w:r w:rsidR="002A741C" w:rsidRPr="007B32A8">
              <w:rPr>
                <w:rFonts w:ascii="Arial" w:hAnsi="Arial" w:cs="Arial"/>
              </w:rPr>
              <w:t>eaf</w:t>
            </w:r>
            <w:r w:rsidRPr="007B32A8">
              <w:rPr>
                <w:rFonts w:ascii="Arial" w:hAnsi="Arial" w:cs="Arial"/>
              </w:rPr>
              <w:t>-</w:t>
            </w:r>
            <w:r w:rsidR="002A741C">
              <w:rPr>
                <w:rFonts w:ascii="Arial" w:hAnsi="Arial" w:cs="Arial"/>
              </w:rPr>
              <w:t>b</w:t>
            </w:r>
            <w:r w:rsidR="002A741C" w:rsidRPr="007B32A8">
              <w:rPr>
                <w:rFonts w:ascii="Arial" w:hAnsi="Arial" w:cs="Arial"/>
              </w:rPr>
              <w:t xml:space="preserve">lind </w:t>
            </w:r>
            <w:r w:rsidR="002A741C">
              <w:rPr>
                <w:rFonts w:ascii="Arial" w:hAnsi="Arial" w:cs="Arial"/>
              </w:rPr>
              <w:t>p</w:t>
            </w:r>
            <w:r w:rsidR="002A741C" w:rsidRPr="007B32A8">
              <w:rPr>
                <w:rFonts w:ascii="Arial" w:hAnsi="Arial" w:cs="Arial"/>
              </w:rPr>
              <w:t xml:space="preserve">roject </w:t>
            </w:r>
            <w:r w:rsidRPr="007B32A8">
              <w:rPr>
                <w:rFonts w:ascii="Arial" w:hAnsi="Arial" w:cs="Arial"/>
              </w:rPr>
              <w:t xml:space="preserve">services vary among states, therefore each state will determine their own criteria for “Newly Identified.” </w:t>
            </w:r>
          </w:p>
        </w:tc>
      </w:tr>
      <w:tr w:rsidR="00F108B2" w:rsidRPr="007B32A8" w14:paraId="44AF8965" w14:textId="77777777" w:rsidTr="00E168B6">
        <w:trPr>
          <w:jc w:val="center"/>
        </w:trPr>
        <w:tc>
          <w:tcPr>
            <w:tcW w:w="1511" w:type="pct"/>
          </w:tcPr>
          <w:p w14:paraId="3DC4F2FE" w14:textId="77777777" w:rsidR="00602674" w:rsidRPr="007B32A8" w:rsidRDefault="00602674" w:rsidP="00E168B6">
            <w:pPr>
              <w:rPr>
                <w:rFonts w:eastAsia="Arial" w:cs="Arial"/>
                <w:szCs w:val="24"/>
              </w:rPr>
            </w:pPr>
            <w:r w:rsidRPr="007B32A8">
              <w:rPr>
                <w:rFonts w:eastAsia="Arial" w:cs="Arial"/>
                <w:szCs w:val="24"/>
              </w:rPr>
              <w:lastRenderedPageBreak/>
              <w:t>Deaf-Blind Project Status</w:t>
            </w:r>
          </w:p>
        </w:tc>
        <w:tc>
          <w:tcPr>
            <w:tcW w:w="486" w:type="pct"/>
          </w:tcPr>
          <w:p w14:paraId="47AAC607" w14:textId="77777777" w:rsidR="00602674" w:rsidRPr="007B32A8" w:rsidRDefault="00602674" w:rsidP="00E168B6">
            <w:pPr>
              <w:rPr>
                <w:rFonts w:eastAsia="Arial" w:cs="Arial"/>
                <w:szCs w:val="24"/>
              </w:rPr>
            </w:pPr>
            <w:r w:rsidRPr="007B32A8">
              <w:rPr>
                <w:rFonts w:eastAsia="Arial" w:cs="Arial"/>
                <w:szCs w:val="24"/>
              </w:rPr>
              <w:t>Moved and Updated</w:t>
            </w:r>
          </w:p>
        </w:tc>
        <w:tc>
          <w:tcPr>
            <w:tcW w:w="870" w:type="pct"/>
          </w:tcPr>
          <w:p w14:paraId="7D7BC684" w14:textId="0D8145FC" w:rsidR="00602674" w:rsidRPr="007B32A8" w:rsidRDefault="00923924" w:rsidP="00E168B6">
            <w:pPr>
              <w:rPr>
                <w:rFonts w:cs="Arial"/>
                <w:szCs w:val="24"/>
              </w:rPr>
            </w:pPr>
            <w:r w:rsidRPr="007B32A8">
              <w:rPr>
                <w:rFonts w:cs="Arial"/>
                <w:szCs w:val="24"/>
              </w:rPr>
              <w:t xml:space="preserve">There is a lot of confusion about this field. Some feel it is duplicative of IDEA Part C or B Exiting. Eligibility criteria vary by state, </w:t>
            </w:r>
            <w:r w:rsidR="008B7F25">
              <w:rPr>
                <w:rFonts w:cs="Arial"/>
                <w:szCs w:val="24"/>
              </w:rPr>
              <w:t>so</w:t>
            </w:r>
            <w:r w:rsidRPr="007B32A8">
              <w:rPr>
                <w:rFonts w:cs="Arial"/>
                <w:szCs w:val="24"/>
              </w:rPr>
              <w:t xml:space="preserve"> this seems redundant or unnecessary</w:t>
            </w:r>
            <w:r w:rsidR="008B7F25">
              <w:rPr>
                <w:rFonts w:cs="Arial"/>
                <w:szCs w:val="24"/>
              </w:rPr>
              <w:t xml:space="preserve"> for some projects</w:t>
            </w:r>
            <w:r w:rsidRPr="007B32A8">
              <w:rPr>
                <w:rFonts w:cs="Arial"/>
                <w:szCs w:val="24"/>
              </w:rPr>
              <w:t>.</w:t>
            </w:r>
          </w:p>
        </w:tc>
        <w:tc>
          <w:tcPr>
            <w:tcW w:w="2133" w:type="pct"/>
          </w:tcPr>
          <w:p w14:paraId="107BBD34" w14:textId="33668ACC" w:rsidR="00923924" w:rsidRPr="007B32A8" w:rsidRDefault="00923924" w:rsidP="00E168B6">
            <w:pPr>
              <w:pStyle w:val="Default"/>
              <w:rPr>
                <w:rFonts w:ascii="Arial" w:hAnsi="Arial" w:cs="Arial"/>
                <w:b/>
              </w:rPr>
            </w:pPr>
            <w:r w:rsidRPr="007B32A8">
              <w:rPr>
                <w:rFonts w:ascii="Arial" w:hAnsi="Arial" w:cs="Arial"/>
                <w:b/>
              </w:rPr>
              <w:t xml:space="preserve">Internal use only. This data is not </w:t>
            </w:r>
            <w:r w:rsidR="008B7F25">
              <w:rPr>
                <w:rFonts w:ascii="Arial" w:hAnsi="Arial" w:cs="Arial"/>
                <w:b/>
              </w:rPr>
              <w:t xml:space="preserve">usually </w:t>
            </w:r>
            <w:r w:rsidRPr="007B32A8">
              <w:rPr>
                <w:rFonts w:ascii="Arial" w:hAnsi="Arial" w:cs="Arial"/>
                <w:b/>
              </w:rPr>
              <w:t>collected on child count forms.</w:t>
            </w:r>
          </w:p>
          <w:p w14:paraId="7616221E" w14:textId="77777777" w:rsidR="00923924" w:rsidRPr="007B32A8" w:rsidRDefault="00602674" w:rsidP="00E168B6">
            <w:pPr>
              <w:rPr>
                <w:rFonts w:eastAsia="Arial" w:cs="Arial"/>
                <w:szCs w:val="24"/>
              </w:rPr>
            </w:pPr>
            <w:r w:rsidRPr="007B32A8">
              <w:rPr>
                <w:rFonts w:eastAsia="Arial" w:cs="Arial"/>
                <w:szCs w:val="24"/>
              </w:rPr>
              <w:t xml:space="preserve">The word “exiting” has been removed from the label to reduce confusion. </w:t>
            </w:r>
          </w:p>
          <w:p w14:paraId="4A27DBDF" w14:textId="77777777" w:rsidR="00923924" w:rsidRPr="007B32A8" w:rsidRDefault="00602674" w:rsidP="00E168B6">
            <w:pPr>
              <w:rPr>
                <w:rFonts w:eastAsia="Arial" w:cs="Arial"/>
                <w:szCs w:val="24"/>
              </w:rPr>
            </w:pPr>
            <w:r w:rsidRPr="007B32A8">
              <w:rPr>
                <w:rFonts w:eastAsia="Arial" w:cs="Arial"/>
                <w:szCs w:val="24"/>
              </w:rPr>
              <w:t xml:space="preserve">This is being retained because it is important for processing national data. </w:t>
            </w:r>
            <w:r w:rsidR="007766E2">
              <w:rPr>
                <w:rFonts w:eastAsia="Arial" w:cs="Arial"/>
                <w:szCs w:val="24"/>
              </w:rPr>
              <w:t>Data in this field may influence whether or not a child in included in the December 1 Snapshot number reported for a state.</w:t>
            </w:r>
          </w:p>
          <w:p w14:paraId="762AE754" w14:textId="60C8A610" w:rsidR="00923924" w:rsidRPr="007B32A8" w:rsidRDefault="00602674" w:rsidP="00E168B6">
            <w:pPr>
              <w:rPr>
                <w:rFonts w:eastAsia="Arial" w:cs="Arial"/>
                <w:szCs w:val="24"/>
              </w:rPr>
            </w:pPr>
            <w:r w:rsidRPr="007B32A8">
              <w:rPr>
                <w:rFonts w:eastAsia="Arial" w:cs="Arial"/>
                <w:szCs w:val="24"/>
              </w:rPr>
              <w:t xml:space="preserve">This </w:t>
            </w:r>
            <w:r w:rsidR="00513AA8">
              <w:rPr>
                <w:rFonts w:eastAsia="Arial" w:cs="Arial"/>
                <w:szCs w:val="24"/>
              </w:rPr>
              <w:t>item</w:t>
            </w:r>
            <w:r w:rsidRPr="007B32A8">
              <w:rPr>
                <w:rFonts w:eastAsia="Arial" w:cs="Arial"/>
                <w:szCs w:val="24"/>
              </w:rPr>
              <w:t xml:space="preserve"> should be completed by </w:t>
            </w:r>
            <w:r w:rsidR="008B7F25">
              <w:rPr>
                <w:rFonts w:eastAsia="Arial" w:cs="Arial"/>
                <w:szCs w:val="24"/>
              </w:rPr>
              <w:t xml:space="preserve">state </w:t>
            </w:r>
            <w:r w:rsidRPr="007B32A8">
              <w:rPr>
                <w:rFonts w:eastAsia="Arial" w:cs="Arial"/>
                <w:szCs w:val="24"/>
              </w:rPr>
              <w:t>deaf-blind project</w:t>
            </w:r>
            <w:r w:rsidR="008B7F25">
              <w:rPr>
                <w:rFonts w:eastAsia="Arial" w:cs="Arial"/>
                <w:szCs w:val="24"/>
              </w:rPr>
              <w:t>s</w:t>
            </w:r>
            <w:r w:rsidRPr="007B32A8">
              <w:rPr>
                <w:rFonts w:eastAsia="Arial" w:cs="Arial"/>
                <w:szCs w:val="24"/>
              </w:rPr>
              <w:t xml:space="preserve"> </w:t>
            </w:r>
            <w:r w:rsidR="007766E2">
              <w:rPr>
                <w:rFonts w:eastAsia="Arial" w:cs="Arial"/>
                <w:szCs w:val="24"/>
              </w:rPr>
              <w:t xml:space="preserve">for all </w:t>
            </w:r>
            <w:r w:rsidR="008B7F25">
              <w:rPr>
                <w:rFonts w:eastAsia="Arial" w:cs="Arial"/>
                <w:szCs w:val="24"/>
              </w:rPr>
              <w:t xml:space="preserve">children/youth </w:t>
            </w:r>
            <w:r w:rsidRPr="007B32A8">
              <w:rPr>
                <w:rFonts w:eastAsia="Arial" w:cs="Arial"/>
                <w:szCs w:val="24"/>
              </w:rPr>
              <w:t>to indicate the last reporting year for student</w:t>
            </w:r>
            <w:r w:rsidR="007766E2">
              <w:rPr>
                <w:rFonts w:eastAsia="Arial" w:cs="Arial"/>
                <w:szCs w:val="24"/>
              </w:rPr>
              <w:t>s</w:t>
            </w:r>
            <w:r w:rsidRPr="007B32A8">
              <w:rPr>
                <w:rFonts w:eastAsia="Arial" w:cs="Arial"/>
                <w:szCs w:val="24"/>
              </w:rPr>
              <w:t xml:space="preserve"> who, </w:t>
            </w:r>
            <w:r w:rsidRPr="007B32A8">
              <w:rPr>
                <w:rFonts w:eastAsia="Arial" w:cs="Arial"/>
                <w:szCs w:val="24"/>
                <w:u w:val="single"/>
              </w:rPr>
              <w:t>sometime during the reporting year</w:t>
            </w:r>
            <w:r w:rsidR="007766E2">
              <w:rPr>
                <w:rFonts w:eastAsia="Arial" w:cs="Arial"/>
                <w:szCs w:val="24"/>
                <w:u w:val="single"/>
              </w:rPr>
              <w:t>,</w:t>
            </w:r>
            <w:r w:rsidRPr="007B32A8">
              <w:rPr>
                <w:rFonts w:eastAsia="Arial" w:cs="Arial"/>
                <w:szCs w:val="24"/>
              </w:rPr>
              <w:t xml:space="preserve"> became ineligible for deaf-blind project services. Ineligibility may be due to such things as moving out of state, aging out, </w:t>
            </w:r>
            <w:r w:rsidR="008B7F25">
              <w:rPr>
                <w:rFonts w:eastAsia="Arial" w:cs="Arial"/>
                <w:szCs w:val="24"/>
              </w:rPr>
              <w:t>death</w:t>
            </w:r>
            <w:r w:rsidRPr="007B32A8">
              <w:rPr>
                <w:rFonts w:eastAsia="Arial" w:cs="Arial"/>
                <w:szCs w:val="24"/>
              </w:rPr>
              <w:t>, no longer meeting deaf-blind project eligibility criteria, unable to locate.</w:t>
            </w:r>
            <w:r w:rsidR="00923924" w:rsidRPr="007B32A8">
              <w:rPr>
                <w:rFonts w:eastAsia="Arial" w:cs="Arial"/>
                <w:szCs w:val="24"/>
              </w:rPr>
              <w:t xml:space="preserve"> </w:t>
            </w:r>
          </w:p>
          <w:p w14:paraId="66F9823E" w14:textId="0C97A9C1" w:rsidR="00923924" w:rsidRPr="007B32A8" w:rsidRDefault="00923924" w:rsidP="00E168B6">
            <w:pPr>
              <w:rPr>
                <w:rFonts w:cs="Arial"/>
                <w:szCs w:val="24"/>
              </w:rPr>
            </w:pPr>
            <w:r w:rsidRPr="007B32A8">
              <w:rPr>
                <w:rFonts w:eastAsia="Arial" w:cs="Arial"/>
                <w:szCs w:val="24"/>
              </w:rPr>
              <w:lastRenderedPageBreak/>
              <w:t>Some projects inactivate student records immediately once they become ineligible and do not report data for the last reporting year. Projects should adjust their systems to allow for reporting data</w:t>
            </w:r>
            <w:r w:rsidR="008B7F25">
              <w:rPr>
                <w:rFonts w:eastAsia="Arial" w:cs="Arial"/>
                <w:szCs w:val="24"/>
              </w:rPr>
              <w:t xml:space="preserve"> for</w:t>
            </w:r>
            <w:r w:rsidRPr="007B32A8">
              <w:rPr>
                <w:rFonts w:eastAsia="Arial" w:cs="Arial"/>
                <w:szCs w:val="24"/>
              </w:rPr>
              <w:t xml:space="preserve"> the year </w:t>
            </w:r>
            <w:r w:rsidR="008B7F25">
              <w:rPr>
                <w:rFonts w:eastAsia="Arial" w:cs="Arial"/>
                <w:szCs w:val="24"/>
              </w:rPr>
              <w:t>a child/youth</w:t>
            </w:r>
            <w:r w:rsidRPr="007B32A8">
              <w:rPr>
                <w:rFonts w:eastAsia="Arial" w:cs="Arial"/>
                <w:szCs w:val="24"/>
              </w:rPr>
              <w:t xml:space="preserve"> became ineligible for project services.</w:t>
            </w:r>
            <w:r w:rsidRPr="007B32A8">
              <w:rPr>
                <w:rFonts w:cs="Arial"/>
                <w:szCs w:val="24"/>
              </w:rPr>
              <w:t xml:space="preserve"> </w:t>
            </w:r>
          </w:p>
          <w:p w14:paraId="48BAE352" w14:textId="447802E5" w:rsidR="00602674" w:rsidRPr="00A25661" w:rsidRDefault="00923924" w:rsidP="00E168B6">
            <w:pPr>
              <w:rPr>
                <w:rFonts w:cs="Arial"/>
                <w:szCs w:val="24"/>
              </w:rPr>
            </w:pPr>
            <w:r w:rsidRPr="007B32A8">
              <w:rPr>
                <w:rFonts w:cs="Arial"/>
                <w:szCs w:val="24"/>
              </w:rPr>
              <w:t>In some states</w:t>
            </w:r>
            <w:r w:rsidR="008B7F25">
              <w:rPr>
                <w:rFonts w:cs="Arial"/>
                <w:szCs w:val="24"/>
              </w:rPr>
              <w:t>,</w:t>
            </w:r>
            <w:r w:rsidRPr="007B32A8">
              <w:rPr>
                <w:rFonts w:cs="Arial"/>
                <w:szCs w:val="24"/>
              </w:rPr>
              <w:t xml:space="preserve"> eligibility</w:t>
            </w:r>
            <w:bookmarkStart w:id="2" w:name="_GoBack"/>
            <w:bookmarkEnd w:id="2"/>
            <w:r w:rsidRPr="007B32A8">
              <w:rPr>
                <w:rFonts w:cs="Arial"/>
                <w:szCs w:val="24"/>
              </w:rPr>
              <w:t xml:space="preserve"> and IDEA Part C or B Exiting align, </w:t>
            </w:r>
            <w:r w:rsidR="008B7F25">
              <w:rPr>
                <w:rFonts w:cs="Arial"/>
                <w:szCs w:val="24"/>
              </w:rPr>
              <w:t>while in others</w:t>
            </w:r>
            <w:r w:rsidRPr="007B32A8">
              <w:rPr>
                <w:rFonts w:cs="Arial"/>
                <w:szCs w:val="24"/>
              </w:rPr>
              <w:t xml:space="preserve"> they do not. Therefore, in some states a student may have exited Part C or B, but still be eligible for </w:t>
            </w:r>
            <w:r w:rsidR="008B7F25">
              <w:rPr>
                <w:rFonts w:cs="Arial"/>
                <w:szCs w:val="24"/>
              </w:rPr>
              <w:t>d</w:t>
            </w:r>
            <w:r w:rsidR="008B7F25" w:rsidRPr="007B32A8">
              <w:rPr>
                <w:rFonts w:cs="Arial"/>
                <w:szCs w:val="24"/>
              </w:rPr>
              <w:t>eaf</w:t>
            </w:r>
            <w:r w:rsidRPr="007B32A8">
              <w:rPr>
                <w:rFonts w:cs="Arial"/>
                <w:szCs w:val="24"/>
              </w:rPr>
              <w:t>-</w:t>
            </w:r>
            <w:r w:rsidR="008B7F25">
              <w:rPr>
                <w:rFonts w:cs="Arial"/>
                <w:szCs w:val="24"/>
              </w:rPr>
              <w:t>b</w:t>
            </w:r>
            <w:r w:rsidR="008B7F25" w:rsidRPr="007B32A8">
              <w:rPr>
                <w:rFonts w:cs="Arial"/>
                <w:szCs w:val="24"/>
              </w:rPr>
              <w:t xml:space="preserve">lind </w:t>
            </w:r>
            <w:r w:rsidR="008B7F25">
              <w:rPr>
                <w:rFonts w:cs="Arial"/>
                <w:szCs w:val="24"/>
              </w:rPr>
              <w:t>p</w:t>
            </w:r>
            <w:r w:rsidR="008B7F25" w:rsidRPr="007B32A8">
              <w:rPr>
                <w:rFonts w:cs="Arial"/>
                <w:szCs w:val="24"/>
              </w:rPr>
              <w:t xml:space="preserve">roject </w:t>
            </w:r>
            <w:r w:rsidRPr="007B32A8">
              <w:rPr>
                <w:rFonts w:cs="Arial"/>
                <w:szCs w:val="24"/>
              </w:rPr>
              <w:t>services.</w:t>
            </w:r>
          </w:p>
        </w:tc>
      </w:tr>
      <w:tr w:rsidR="007E0D20" w:rsidRPr="007B32A8" w14:paraId="580A3B93" w14:textId="77777777" w:rsidTr="00E168B6">
        <w:trPr>
          <w:jc w:val="center"/>
        </w:trPr>
        <w:tc>
          <w:tcPr>
            <w:tcW w:w="1511" w:type="pct"/>
          </w:tcPr>
          <w:p w14:paraId="1D36C1E8" w14:textId="77777777" w:rsidR="007E0D20" w:rsidRPr="007B32A8" w:rsidRDefault="007E0D20" w:rsidP="00E168B6">
            <w:pPr>
              <w:rPr>
                <w:rFonts w:eastAsia="Arial" w:cs="Arial"/>
                <w:szCs w:val="24"/>
              </w:rPr>
            </w:pPr>
            <w:r w:rsidRPr="007B32A8">
              <w:rPr>
                <w:rFonts w:eastAsia="Arial" w:cs="Arial"/>
                <w:szCs w:val="24"/>
              </w:rPr>
              <w:lastRenderedPageBreak/>
              <w:t>Data Notes</w:t>
            </w:r>
          </w:p>
        </w:tc>
        <w:tc>
          <w:tcPr>
            <w:tcW w:w="486" w:type="pct"/>
          </w:tcPr>
          <w:p w14:paraId="58B9AF6E" w14:textId="77777777" w:rsidR="007E0D20" w:rsidRPr="007B32A8" w:rsidRDefault="007E0D20" w:rsidP="00E168B6">
            <w:pPr>
              <w:rPr>
                <w:rFonts w:eastAsia="Arial" w:cs="Arial"/>
                <w:szCs w:val="24"/>
              </w:rPr>
            </w:pPr>
            <w:r w:rsidRPr="007B32A8">
              <w:rPr>
                <w:rFonts w:eastAsia="Arial" w:cs="Arial"/>
                <w:szCs w:val="24"/>
              </w:rPr>
              <w:t>NEW</w:t>
            </w:r>
          </w:p>
        </w:tc>
        <w:tc>
          <w:tcPr>
            <w:tcW w:w="870" w:type="pct"/>
          </w:tcPr>
          <w:p w14:paraId="668BFA1B" w14:textId="77777777" w:rsidR="007E0D20" w:rsidRPr="007B32A8" w:rsidRDefault="007E0D20" w:rsidP="00E168B6">
            <w:pPr>
              <w:rPr>
                <w:rFonts w:cs="Arial"/>
                <w:szCs w:val="24"/>
              </w:rPr>
            </w:pPr>
          </w:p>
        </w:tc>
        <w:tc>
          <w:tcPr>
            <w:tcW w:w="2133" w:type="pct"/>
          </w:tcPr>
          <w:p w14:paraId="2306D446" w14:textId="00E0077B" w:rsidR="007E0D20" w:rsidRPr="007B32A8" w:rsidRDefault="007E0D20" w:rsidP="00E168B6">
            <w:pPr>
              <w:rPr>
                <w:rFonts w:eastAsia="Arial" w:cs="Arial"/>
                <w:szCs w:val="24"/>
              </w:rPr>
            </w:pPr>
            <w:r w:rsidRPr="007B32A8">
              <w:rPr>
                <w:rFonts w:eastAsia="Arial" w:cs="Arial"/>
                <w:szCs w:val="24"/>
              </w:rPr>
              <w:t>Use to provide more detail as needed on unusual or noteworthy circumstances or changes that may cause data to appear out of range. This information may or may not be published. The primary function of this field is clarification.</w:t>
            </w:r>
            <w:r>
              <w:rPr>
                <w:rFonts w:eastAsia="Arial" w:cs="Arial"/>
                <w:szCs w:val="24"/>
              </w:rPr>
              <w:t xml:space="preserve"> This is an internal reporting field.</w:t>
            </w:r>
          </w:p>
        </w:tc>
      </w:tr>
      <w:tr w:rsidR="002D7822" w:rsidRPr="002B12DB" w14:paraId="66E69275" w14:textId="77777777" w:rsidTr="00E168B6">
        <w:trPr>
          <w:jc w:val="center"/>
        </w:trPr>
        <w:tc>
          <w:tcPr>
            <w:tcW w:w="1511" w:type="pct"/>
            <w:shd w:val="clear" w:color="auto" w:fill="F2F2F2" w:themeFill="background1" w:themeFillShade="F2"/>
          </w:tcPr>
          <w:p w14:paraId="1B9C4E72" w14:textId="77777777" w:rsidR="002D7822" w:rsidRPr="0071266E" w:rsidRDefault="002D7822" w:rsidP="00E168B6">
            <w:pPr>
              <w:rPr>
                <w:rFonts w:cs="Arial"/>
                <w:b/>
                <w:i/>
                <w:szCs w:val="24"/>
              </w:rPr>
            </w:pPr>
            <w:r w:rsidRPr="0071266E">
              <w:rPr>
                <w:rFonts w:cs="Arial"/>
                <w:b/>
                <w:i/>
                <w:szCs w:val="24"/>
              </w:rPr>
              <w:t>SECTION: Demographic Information</w:t>
            </w:r>
          </w:p>
        </w:tc>
        <w:tc>
          <w:tcPr>
            <w:tcW w:w="486" w:type="pct"/>
            <w:shd w:val="clear" w:color="auto" w:fill="F2F2F2" w:themeFill="background1" w:themeFillShade="F2"/>
          </w:tcPr>
          <w:p w14:paraId="567A2F4C" w14:textId="77777777" w:rsidR="002D7822" w:rsidRPr="00305B81" w:rsidRDefault="002D7822" w:rsidP="00E168B6">
            <w:pPr>
              <w:rPr>
                <w:rFonts w:cs="Arial"/>
                <w:i/>
                <w:szCs w:val="24"/>
              </w:rPr>
            </w:pPr>
            <w:r w:rsidRPr="00305B81">
              <w:rPr>
                <w:rFonts w:cs="Arial"/>
                <w:i/>
                <w:szCs w:val="24"/>
              </w:rPr>
              <w:t>New</w:t>
            </w:r>
          </w:p>
        </w:tc>
        <w:tc>
          <w:tcPr>
            <w:tcW w:w="870" w:type="pct"/>
            <w:shd w:val="clear" w:color="auto" w:fill="F2F2F2" w:themeFill="background1" w:themeFillShade="F2"/>
          </w:tcPr>
          <w:p w14:paraId="2875662E" w14:textId="77777777" w:rsidR="002D7822" w:rsidRPr="00305B81" w:rsidRDefault="002D7822" w:rsidP="00E168B6">
            <w:pPr>
              <w:rPr>
                <w:rFonts w:cs="Arial"/>
                <w:i/>
                <w:szCs w:val="24"/>
              </w:rPr>
            </w:pPr>
            <w:r w:rsidRPr="00305B81">
              <w:rPr>
                <w:rFonts w:cs="Arial"/>
                <w:i/>
                <w:szCs w:val="24"/>
              </w:rPr>
              <w:t>Information is not structured in a logical order.</w:t>
            </w:r>
          </w:p>
        </w:tc>
        <w:tc>
          <w:tcPr>
            <w:tcW w:w="2133" w:type="pct"/>
            <w:shd w:val="clear" w:color="auto" w:fill="F2F2F2" w:themeFill="background1" w:themeFillShade="F2"/>
          </w:tcPr>
          <w:p w14:paraId="3ADDB7F2" w14:textId="77777777" w:rsidR="002D7822" w:rsidRPr="00305B81" w:rsidRDefault="002D7822" w:rsidP="00E168B6">
            <w:pPr>
              <w:rPr>
                <w:rFonts w:cs="Arial"/>
                <w:i/>
                <w:szCs w:val="24"/>
              </w:rPr>
            </w:pPr>
            <w:r w:rsidRPr="00305B81">
              <w:rPr>
                <w:rFonts w:cs="Arial"/>
                <w:i/>
                <w:szCs w:val="24"/>
              </w:rPr>
              <w:t>This section was created to group information that is demographic in nature.</w:t>
            </w:r>
          </w:p>
        </w:tc>
      </w:tr>
      <w:tr w:rsidR="00F108B2" w:rsidRPr="007B32A8" w14:paraId="0BA5278B" w14:textId="77777777" w:rsidTr="00E168B6">
        <w:trPr>
          <w:jc w:val="center"/>
        </w:trPr>
        <w:tc>
          <w:tcPr>
            <w:tcW w:w="1511" w:type="pct"/>
          </w:tcPr>
          <w:p w14:paraId="368D80A6" w14:textId="77777777" w:rsidR="00602674" w:rsidRPr="007B32A8" w:rsidRDefault="00602674" w:rsidP="00E168B6">
            <w:pPr>
              <w:rPr>
                <w:rFonts w:eastAsia="Arial" w:cs="Arial"/>
                <w:szCs w:val="24"/>
              </w:rPr>
            </w:pPr>
            <w:r w:rsidRPr="007B32A8">
              <w:rPr>
                <w:rFonts w:eastAsia="Arial" w:cs="Arial"/>
                <w:szCs w:val="24"/>
              </w:rPr>
              <w:t>Gender</w:t>
            </w:r>
          </w:p>
        </w:tc>
        <w:tc>
          <w:tcPr>
            <w:tcW w:w="486" w:type="pct"/>
          </w:tcPr>
          <w:p w14:paraId="6D8D3A97" w14:textId="77777777" w:rsidR="00602674" w:rsidRPr="007B32A8" w:rsidRDefault="00602674" w:rsidP="00E168B6">
            <w:pPr>
              <w:rPr>
                <w:rFonts w:eastAsia="Arial" w:cs="Arial"/>
                <w:szCs w:val="24"/>
              </w:rPr>
            </w:pPr>
            <w:r w:rsidRPr="007B32A8">
              <w:rPr>
                <w:rFonts w:eastAsia="Arial" w:cs="Arial"/>
                <w:szCs w:val="24"/>
              </w:rPr>
              <w:t>Updated</w:t>
            </w:r>
          </w:p>
        </w:tc>
        <w:tc>
          <w:tcPr>
            <w:tcW w:w="870" w:type="pct"/>
          </w:tcPr>
          <w:p w14:paraId="5E0DAE56" w14:textId="77777777" w:rsidR="00602674" w:rsidRPr="007B32A8" w:rsidRDefault="00DE4AB1" w:rsidP="00E168B6">
            <w:pPr>
              <w:rPr>
                <w:rFonts w:cs="Arial"/>
                <w:szCs w:val="24"/>
              </w:rPr>
            </w:pPr>
            <w:r w:rsidRPr="007B32A8">
              <w:rPr>
                <w:rFonts w:cs="Arial"/>
                <w:szCs w:val="24"/>
              </w:rPr>
              <w:t>There is a growing desire to allow for more options for gender.</w:t>
            </w:r>
          </w:p>
        </w:tc>
        <w:tc>
          <w:tcPr>
            <w:tcW w:w="2133" w:type="pct"/>
          </w:tcPr>
          <w:p w14:paraId="4DE60045" w14:textId="7E8DEEDB" w:rsidR="00602674" w:rsidRPr="007B32A8" w:rsidRDefault="00602674" w:rsidP="00E168B6">
            <w:pPr>
              <w:rPr>
                <w:rFonts w:eastAsia="Arial" w:cs="Arial"/>
                <w:szCs w:val="24"/>
              </w:rPr>
            </w:pPr>
            <w:r w:rsidRPr="007B32A8">
              <w:rPr>
                <w:rFonts w:eastAsia="Arial" w:cs="Arial"/>
                <w:b/>
                <w:szCs w:val="24"/>
              </w:rPr>
              <w:t>An additional choice was added as an option.</w:t>
            </w:r>
            <w:r w:rsidR="00A25661">
              <w:rPr>
                <w:rFonts w:eastAsia="Arial" w:cs="Arial"/>
                <w:szCs w:val="24"/>
              </w:rPr>
              <w:t xml:space="preserve"> </w:t>
            </w:r>
            <w:r w:rsidRPr="007B32A8">
              <w:rPr>
                <w:rFonts w:eastAsia="Arial" w:cs="Arial"/>
                <w:szCs w:val="24"/>
              </w:rPr>
              <w:t>Due to the variety of terminology options</w:t>
            </w:r>
            <w:r w:rsidR="00C75123">
              <w:rPr>
                <w:rFonts w:eastAsia="Arial" w:cs="Arial"/>
                <w:szCs w:val="24"/>
              </w:rPr>
              <w:t>,</w:t>
            </w:r>
            <w:r w:rsidRPr="007B32A8">
              <w:rPr>
                <w:rFonts w:eastAsia="Arial" w:cs="Arial"/>
                <w:szCs w:val="24"/>
              </w:rPr>
              <w:t xml:space="preserve"> </w:t>
            </w:r>
            <w:r w:rsidR="00C75123">
              <w:rPr>
                <w:rFonts w:eastAsia="Arial" w:cs="Arial"/>
                <w:szCs w:val="24"/>
              </w:rPr>
              <w:t xml:space="preserve">a general option of Other, </w:t>
            </w:r>
            <w:r w:rsidRPr="007B32A8">
              <w:rPr>
                <w:rFonts w:eastAsia="Arial" w:cs="Arial"/>
                <w:szCs w:val="24"/>
              </w:rPr>
              <w:t xml:space="preserve">in addition to Male and Female, was added. A project may collect sub-category options </w:t>
            </w:r>
            <w:r w:rsidR="00C75123">
              <w:rPr>
                <w:rFonts w:eastAsia="Arial" w:cs="Arial"/>
                <w:szCs w:val="24"/>
              </w:rPr>
              <w:t xml:space="preserve">for Other </w:t>
            </w:r>
            <w:r w:rsidRPr="007B32A8">
              <w:rPr>
                <w:rFonts w:eastAsia="Arial" w:cs="Arial"/>
                <w:szCs w:val="24"/>
              </w:rPr>
              <w:t>using terminology they deem appropriate for their state</w:t>
            </w:r>
            <w:r w:rsidR="00C75123">
              <w:rPr>
                <w:rFonts w:eastAsia="Arial" w:cs="Arial"/>
                <w:szCs w:val="24"/>
              </w:rPr>
              <w:t xml:space="preserve">. Use of Other is </w:t>
            </w:r>
            <w:r w:rsidR="00C75123">
              <w:rPr>
                <w:rFonts w:eastAsia="Arial" w:cs="Arial"/>
                <w:szCs w:val="24"/>
              </w:rPr>
              <w:lastRenderedPageBreak/>
              <w:t>optional</w:t>
            </w:r>
            <w:r w:rsidR="00C75123" w:rsidRPr="007B32A8">
              <w:rPr>
                <w:rFonts w:eastAsia="Arial" w:cs="Arial"/>
                <w:szCs w:val="24"/>
              </w:rPr>
              <w:t xml:space="preserve"> </w:t>
            </w:r>
            <w:r w:rsidR="00C75123">
              <w:rPr>
                <w:rFonts w:eastAsia="Arial" w:cs="Arial"/>
                <w:szCs w:val="24"/>
              </w:rPr>
              <w:t>but, if used,</w:t>
            </w:r>
            <w:r w:rsidRPr="007B32A8">
              <w:rPr>
                <w:rFonts w:eastAsia="Arial" w:cs="Arial"/>
                <w:szCs w:val="24"/>
              </w:rPr>
              <w:t xml:space="preserve"> category choices in addition to Male and Female should be aggregated into Other for national reporting. </w:t>
            </w:r>
          </w:p>
        </w:tc>
      </w:tr>
      <w:tr w:rsidR="00F108B2" w:rsidRPr="007B32A8" w14:paraId="2E7E1C3A" w14:textId="77777777" w:rsidTr="00E168B6">
        <w:trPr>
          <w:jc w:val="center"/>
        </w:trPr>
        <w:tc>
          <w:tcPr>
            <w:tcW w:w="1511" w:type="pct"/>
          </w:tcPr>
          <w:p w14:paraId="59EAB61E" w14:textId="77777777" w:rsidR="00602674" w:rsidRPr="00724067" w:rsidRDefault="00602674" w:rsidP="00E168B6">
            <w:pPr>
              <w:rPr>
                <w:rFonts w:cs="Arial"/>
                <w:i/>
                <w:szCs w:val="24"/>
              </w:rPr>
            </w:pPr>
            <w:r w:rsidRPr="00724067">
              <w:rPr>
                <w:i/>
                <w:szCs w:val="24"/>
              </w:rPr>
              <w:lastRenderedPageBreak/>
              <w:t xml:space="preserve">Date of Birth: two </w:t>
            </w:r>
            <w:r w:rsidR="00F108B2" w:rsidRPr="00724067">
              <w:rPr>
                <w:i/>
                <w:szCs w:val="24"/>
              </w:rPr>
              <w:t xml:space="preserve">reporting format </w:t>
            </w:r>
            <w:r w:rsidRPr="00724067">
              <w:rPr>
                <w:i/>
                <w:szCs w:val="24"/>
              </w:rPr>
              <w:t>options</w:t>
            </w:r>
          </w:p>
        </w:tc>
        <w:tc>
          <w:tcPr>
            <w:tcW w:w="486" w:type="pct"/>
          </w:tcPr>
          <w:p w14:paraId="1C5986B3" w14:textId="77777777" w:rsidR="00602674" w:rsidRPr="007B32A8" w:rsidRDefault="00602674" w:rsidP="00E168B6">
            <w:pPr>
              <w:rPr>
                <w:rFonts w:cs="Arial"/>
                <w:szCs w:val="24"/>
              </w:rPr>
            </w:pPr>
            <w:r w:rsidRPr="007B32A8">
              <w:rPr>
                <w:rFonts w:cs="Arial"/>
                <w:szCs w:val="24"/>
              </w:rPr>
              <w:t>Optional Format</w:t>
            </w:r>
          </w:p>
        </w:tc>
        <w:tc>
          <w:tcPr>
            <w:tcW w:w="870" w:type="pct"/>
          </w:tcPr>
          <w:p w14:paraId="319146C9" w14:textId="2D8BA345" w:rsidR="00F108B2" w:rsidRDefault="00DE4AB1" w:rsidP="00E168B6">
            <w:pPr>
              <w:rPr>
                <w:rFonts w:cs="Arial"/>
                <w:szCs w:val="24"/>
              </w:rPr>
            </w:pPr>
            <w:r w:rsidRPr="007B32A8">
              <w:rPr>
                <w:rFonts w:cs="Arial"/>
                <w:szCs w:val="24"/>
              </w:rPr>
              <w:t xml:space="preserve">Some feel date of birth is unnecessary. </w:t>
            </w:r>
          </w:p>
          <w:p w14:paraId="2D556AFB" w14:textId="77777777" w:rsidR="00602674" w:rsidRPr="007B32A8" w:rsidRDefault="00DE4AB1" w:rsidP="00E168B6">
            <w:pPr>
              <w:rPr>
                <w:rFonts w:cs="Arial"/>
                <w:szCs w:val="24"/>
              </w:rPr>
            </w:pPr>
            <w:r w:rsidRPr="007B32A8">
              <w:rPr>
                <w:rFonts w:cs="Arial"/>
                <w:szCs w:val="24"/>
              </w:rPr>
              <w:t xml:space="preserve">One date field rather than three separate fields for collecting this data would be more efficient. </w:t>
            </w:r>
          </w:p>
        </w:tc>
        <w:tc>
          <w:tcPr>
            <w:tcW w:w="2133" w:type="pct"/>
          </w:tcPr>
          <w:p w14:paraId="40F5F07B" w14:textId="3B5E7E07" w:rsidR="00DE4AB1" w:rsidRPr="007B32A8" w:rsidRDefault="00DE4AB1" w:rsidP="00E168B6">
            <w:pPr>
              <w:rPr>
                <w:rFonts w:cs="Arial"/>
                <w:szCs w:val="24"/>
              </w:rPr>
            </w:pPr>
            <w:r w:rsidRPr="007B32A8">
              <w:rPr>
                <w:rFonts w:cs="Arial"/>
                <w:szCs w:val="24"/>
              </w:rPr>
              <w:t xml:space="preserve">Date of </w:t>
            </w:r>
            <w:r w:rsidR="00F15A0E">
              <w:rPr>
                <w:rFonts w:cs="Arial"/>
                <w:szCs w:val="24"/>
              </w:rPr>
              <w:t>B</w:t>
            </w:r>
            <w:r w:rsidR="00F15A0E" w:rsidRPr="007B32A8">
              <w:rPr>
                <w:rFonts w:cs="Arial"/>
                <w:szCs w:val="24"/>
              </w:rPr>
              <w:t xml:space="preserve">irth </w:t>
            </w:r>
            <w:r w:rsidRPr="007B32A8">
              <w:rPr>
                <w:rFonts w:cs="Arial"/>
                <w:szCs w:val="24"/>
              </w:rPr>
              <w:t xml:space="preserve">is important for creating </w:t>
            </w:r>
            <w:r w:rsidR="00F108B2">
              <w:rPr>
                <w:rFonts w:cs="Arial"/>
                <w:szCs w:val="24"/>
              </w:rPr>
              <w:t xml:space="preserve">national and state </w:t>
            </w:r>
            <w:r w:rsidRPr="007B32A8">
              <w:rPr>
                <w:rFonts w:cs="Arial"/>
                <w:szCs w:val="24"/>
              </w:rPr>
              <w:t>reports based on age. It helps us understand needs at different age</w:t>
            </w:r>
            <w:r w:rsidR="00F15A0E">
              <w:rPr>
                <w:rFonts w:cs="Arial"/>
                <w:szCs w:val="24"/>
              </w:rPr>
              <w:t>s</w:t>
            </w:r>
            <w:r w:rsidRPr="007B32A8">
              <w:rPr>
                <w:rFonts w:cs="Arial"/>
                <w:szCs w:val="24"/>
              </w:rPr>
              <w:t xml:space="preserve"> </w:t>
            </w:r>
            <w:r w:rsidR="00F15A0E">
              <w:rPr>
                <w:rFonts w:cs="Arial"/>
                <w:szCs w:val="24"/>
              </w:rPr>
              <w:t>to</w:t>
            </w:r>
            <w:r w:rsidR="00F15A0E" w:rsidRPr="007B32A8">
              <w:rPr>
                <w:rFonts w:cs="Arial"/>
                <w:szCs w:val="24"/>
              </w:rPr>
              <w:t xml:space="preserve"> </w:t>
            </w:r>
            <w:r w:rsidRPr="007B32A8">
              <w:rPr>
                <w:rFonts w:cs="Arial"/>
                <w:szCs w:val="24"/>
              </w:rPr>
              <w:t xml:space="preserve">guide </w:t>
            </w:r>
            <w:r w:rsidR="00F15A0E">
              <w:rPr>
                <w:rFonts w:cs="Arial"/>
                <w:szCs w:val="24"/>
              </w:rPr>
              <w:t xml:space="preserve">TA </w:t>
            </w:r>
            <w:r w:rsidRPr="007B32A8">
              <w:rPr>
                <w:rFonts w:cs="Arial"/>
                <w:szCs w:val="24"/>
              </w:rPr>
              <w:t xml:space="preserve">efforts. </w:t>
            </w:r>
          </w:p>
          <w:p w14:paraId="36177B98" w14:textId="77777777" w:rsidR="00602674" w:rsidRPr="007B32A8" w:rsidRDefault="00602674" w:rsidP="00E168B6">
            <w:pPr>
              <w:rPr>
                <w:rFonts w:cs="Arial"/>
                <w:b/>
                <w:szCs w:val="24"/>
              </w:rPr>
            </w:pPr>
            <w:r w:rsidRPr="007B32A8">
              <w:rPr>
                <w:rFonts w:cs="Arial"/>
                <w:szCs w:val="24"/>
              </w:rPr>
              <w:t xml:space="preserve">Date of Birth can now be reported in one of two ways. </w:t>
            </w:r>
            <w:r w:rsidR="00DE4AB1" w:rsidRPr="007B32A8">
              <w:rPr>
                <w:rFonts w:cs="Arial"/>
                <w:b/>
                <w:szCs w:val="24"/>
              </w:rPr>
              <w:t xml:space="preserve">Data </w:t>
            </w:r>
            <w:r w:rsidRPr="007B32A8">
              <w:rPr>
                <w:rFonts w:cs="Arial"/>
                <w:b/>
                <w:szCs w:val="24"/>
              </w:rPr>
              <w:t>does not need to be reported both ways.</w:t>
            </w:r>
          </w:p>
          <w:p w14:paraId="3DED590D" w14:textId="37BE58D9" w:rsidR="00DE4AB1" w:rsidRPr="007B32A8" w:rsidRDefault="00DE4AB1" w:rsidP="00E168B6">
            <w:pPr>
              <w:rPr>
                <w:rFonts w:cs="Arial"/>
                <w:szCs w:val="24"/>
              </w:rPr>
            </w:pPr>
            <w:r w:rsidRPr="007B32A8">
              <w:rPr>
                <w:rFonts w:cs="Arial"/>
                <w:szCs w:val="24"/>
              </w:rPr>
              <w:t xml:space="preserve">DOB is a </w:t>
            </w:r>
            <w:r w:rsidR="00F108B2">
              <w:rPr>
                <w:rFonts w:cs="Arial"/>
                <w:szCs w:val="24"/>
              </w:rPr>
              <w:t xml:space="preserve">new </w:t>
            </w:r>
            <w:r w:rsidRPr="007B32A8">
              <w:rPr>
                <w:rFonts w:cs="Arial"/>
                <w:szCs w:val="24"/>
              </w:rPr>
              <w:t xml:space="preserve">date field </w:t>
            </w:r>
            <w:r w:rsidR="00F108B2">
              <w:rPr>
                <w:rFonts w:cs="Arial"/>
                <w:szCs w:val="24"/>
              </w:rPr>
              <w:t xml:space="preserve">option </w:t>
            </w:r>
            <w:r w:rsidR="00F15A0E">
              <w:rPr>
                <w:rFonts w:cs="Arial"/>
                <w:szCs w:val="24"/>
              </w:rPr>
              <w:t xml:space="preserve">that makes it possible </w:t>
            </w:r>
            <w:r w:rsidRPr="007B32A8">
              <w:rPr>
                <w:rFonts w:cs="Arial"/>
                <w:szCs w:val="24"/>
              </w:rPr>
              <w:t xml:space="preserve">to enter the full birthdate into one field. Many projects already have birthdate information </w:t>
            </w:r>
            <w:r w:rsidR="00F15A0E">
              <w:rPr>
                <w:rFonts w:cs="Arial"/>
                <w:szCs w:val="24"/>
              </w:rPr>
              <w:t>in</w:t>
            </w:r>
            <w:r w:rsidR="00F15A0E" w:rsidRPr="007B32A8">
              <w:rPr>
                <w:rFonts w:cs="Arial"/>
                <w:szCs w:val="24"/>
              </w:rPr>
              <w:t xml:space="preserve"> </w:t>
            </w:r>
            <w:r w:rsidRPr="007B32A8">
              <w:rPr>
                <w:rFonts w:cs="Arial"/>
                <w:szCs w:val="24"/>
              </w:rPr>
              <w:t xml:space="preserve">their database systems in this fashion. There is no need to separate it into three separate M/D/Y fields for reporting since NCDB converts </w:t>
            </w:r>
            <w:r w:rsidR="00F108B2">
              <w:rPr>
                <w:rFonts w:cs="Arial"/>
                <w:szCs w:val="24"/>
              </w:rPr>
              <w:t xml:space="preserve">this </w:t>
            </w:r>
            <w:r w:rsidRPr="007B32A8">
              <w:rPr>
                <w:rFonts w:cs="Arial"/>
                <w:szCs w:val="24"/>
              </w:rPr>
              <w:t xml:space="preserve">data into a date field for calculations. If data is not already in a date field, a simple script can </w:t>
            </w:r>
            <w:r w:rsidR="00F15A0E">
              <w:rPr>
                <w:rFonts w:cs="Arial"/>
                <w:szCs w:val="24"/>
              </w:rPr>
              <w:t xml:space="preserve">often </w:t>
            </w:r>
            <w:r w:rsidRPr="007B32A8">
              <w:rPr>
                <w:rFonts w:cs="Arial"/>
                <w:szCs w:val="24"/>
              </w:rPr>
              <w:t xml:space="preserve">be run to convert data from </w:t>
            </w:r>
            <w:r w:rsidR="00F15A0E">
              <w:rPr>
                <w:rFonts w:cs="Arial"/>
                <w:szCs w:val="24"/>
              </w:rPr>
              <w:t>a</w:t>
            </w:r>
            <w:r w:rsidR="00F108B2">
              <w:rPr>
                <w:rFonts w:cs="Arial"/>
                <w:szCs w:val="24"/>
              </w:rPr>
              <w:t xml:space="preserve"> three field format</w:t>
            </w:r>
            <w:r w:rsidRPr="007B32A8">
              <w:rPr>
                <w:rFonts w:cs="Arial"/>
                <w:szCs w:val="24"/>
              </w:rPr>
              <w:t xml:space="preserve"> into one date field.</w:t>
            </w:r>
          </w:p>
          <w:p w14:paraId="557E119A" w14:textId="104C9F6C" w:rsidR="00DE4AB1" w:rsidRPr="007B32A8" w:rsidRDefault="00DE4AB1" w:rsidP="00E168B6">
            <w:pPr>
              <w:rPr>
                <w:rFonts w:cs="Arial"/>
                <w:szCs w:val="24"/>
              </w:rPr>
            </w:pPr>
            <w:r w:rsidRPr="007B32A8">
              <w:rPr>
                <w:rFonts w:cs="Arial"/>
                <w:szCs w:val="24"/>
              </w:rPr>
              <w:t>Birth Month/Birth Day/Birth Year fields are kept as an option for projects who do not choose to convert at this time. NCDB can easily continue to process data from the three fields.</w:t>
            </w:r>
          </w:p>
          <w:p w14:paraId="60761E87" w14:textId="3FC06621" w:rsidR="00602674" w:rsidRPr="007B32A8" w:rsidRDefault="00DE4AB1" w:rsidP="00E168B6">
            <w:pPr>
              <w:rPr>
                <w:rFonts w:cs="Arial"/>
                <w:szCs w:val="24"/>
              </w:rPr>
            </w:pPr>
            <w:r w:rsidRPr="007B32A8">
              <w:rPr>
                <w:rFonts w:cs="Arial"/>
                <w:szCs w:val="24"/>
              </w:rPr>
              <w:lastRenderedPageBreak/>
              <w:t>Projects can use a mix of these two methods if they want to transition from three fields to the one DOB field over time</w:t>
            </w:r>
            <w:r w:rsidR="00F108B2">
              <w:rPr>
                <w:rFonts w:cs="Arial"/>
                <w:szCs w:val="24"/>
              </w:rPr>
              <w:t>.</w:t>
            </w:r>
          </w:p>
        </w:tc>
      </w:tr>
      <w:tr w:rsidR="00F108B2" w:rsidRPr="007B32A8" w14:paraId="2D997D99" w14:textId="77777777" w:rsidTr="00E168B6">
        <w:trPr>
          <w:jc w:val="center"/>
        </w:trPr>
        <w:tc>
          <w:tcPr>
            <w:tcW w:w="1511" w:type="pct"/>
          </w:tcPr>
          <w:p w14:paraId="370DA839" w14:textId="77777777" w:rsidR="00602674" w:rsidRPr="007B32A8" w:rsidRDefault="00602674" w:rsidP="00E168B6">
            <w:pPr>
              <w:rPr>
                <w:rFonts w:cs="Arial"/>
                <w:szCs w:val="24"/>
              </w:rPr>
            </w:pPr>
            <w:r w:rsidRPr="007B32A8">
              <w:rPr>
                <w:rFonts w:cs="Arial"/>
                <w:szCs w:val="24"/>
              </w:rPr>
              <w:lastRenderedPageBreak/>
              <w:t>DOB</w:t>
            </w:r>
          </w:p>
        </w:tc>
        <w:tc>
          <w:tcPr>
            <w:tcW w:w="486" w:type="pct"/>
          </w:tcPr>
          <w:p w14:paraId="21FB73AB" w14:textId="531AE178" w:rsidR="00602674" w:rsidRPr="007B32A8" w:rsidRDefault="00212060" w:rsidP="00E168B6">
            <w:pPr>
              <w:rPr>
                <w:rFonts w:cs="Arial"/>
                <w:szCs w:val="24"/>
              </w:rPr>
            </w:pPr>
            <w:r w:rsidRPr="007B32A8">
              <w:rPr>
                <w:rFonts w:cs="Arial"/>
                <w:szCs w:val="24"/>
              </w:rPr>
              <w:t>N</w:t>
            </w:r>
            <w:r>
              <w:rPr>
                <w:rFonts w:cs="Arial"/>
                <w:szCs w:val="24"/>
              </w:rPr>
              <w:t>ew</w:t>
            </w:r>
          </w:p>
        </w:tc>
        <w:tc>
          <w:tcPr>
            <w:tcW w:w="870" w:type="pct"/>
          </w:tcPr>
          <w:p w14:paraId="46911C3F" w14:textId="49489E7F" w:rsidR="00602674" w:rsidRPr="007B32A8" w:rsidRDefault="002D7822" w:rsidP="00E168B6">
            <w:pPr>
              <w:rPr>
                <w:rFonts w:cs="Arial"/>
                <w:szCs w:val="24"/>
              </w:rPr>
            </w:pPr>
            <w:r w:rsidRPr="007B32A8">
              <w:rPr>
                <w:rFonts w:cs="Arial"/>
                <w:szCs w:val="24"/>
              </w:rPr>
              <w:t xml:space="preserve">See </w:t>
            </w:r>
            <w:r w:rsidRPr="007B32A8">
              <w:rPr>
                <w:rFonts w:cs="Arial"/>
                <w:i/>
                <w:szCs w:val="24"/>
              </w:rPr>
              <w:t xml:space="preserve">Date of Birth: </w:t>
            </w:r>
            <w:r w:rsidR="00F108B2" w:rsidRPr="007B32A8">
              <w:rPr>
                <w:rFonts w:cs="Arial"/>
                <w:i/>
                <w:szCs w:val="24"/>
              </w:rPr>
              <w:t xml:space="preserve"> two </w:t>
            </w:r>
            <w:r w:rsidR="00F108B2">
              <w:rPr>
                <w:rFonts w:cs="Arial"/>
                <w:i/>
                <w:szCs w:val="24"/>
              </w:rPr>
              <w:t xml:space="preserve">reporting format </w:t>
            </w:r>
            <w:r w:rsidR="00F108B2" w:rsidRPr="007B32A8">
              <w:rPr>
                <w:rFonts w:cs="Arial"/>
                <w:i/>
                <w:szCs w:val="24"/>
              </w:rPr>
              <w:t>options</w:t>
            </w:r>
            <w:r w:rsidRPr="007B32A8">
              <w:rPr>
                <w:rFonts w:cs="Arial"/>
                <w:szCs w:val="24"/>
              </w:rPr>
              <w:t xml:space="preserve"> above for more details.</w:t>
            </w:r>
          </w:p>
        </w:tc>
        <w:tc>
          <w:tcPr>
            <w:tcW w:w="2133" w:type="pct"/>
          </w:tcPr>
          <w:p w14:paraId="47F56E69" w14:textId="6F7A406A" w:rsidR="00602674" w:rsidRPr="007B32A8" w:rsidRDefault="002D7822" w:rsidP="00E168B6">
            <w:pPr>
              <w:rPr>
                <w:rFonts w:cs="Arial"/>
                <w:szCs w:val="24"/>
              </w:rPr>
            </w:pPr>
            <w:r w:rsidRPr="007B32A8">
              <w:rPr>
                <w:rFonts w:cs="Arial"/>
                <w:b/>
                <w:szCs w:val="24"/>
              </w:rPr>
              <w:t>Optional.</w:t>
            </w:r>
            <w:r w:rsidRPr="007B32A8">
              <w:rPr>
                <w:rFonts w:cs="Arial"/>
                <w:szCs w:val="24"/>
              </w:rPr>
              <w:t xml:space="preserve"> </w:t>
            </w:r>
            <w:r w:rsidR="005D0B40" w:rsidRPr="007B32A8">
              <w:rPr>
                <w:rFonts w:cs="Arial"/>
                <w:szCs w:val="24"/>
              </w:rPr>
              <w:t xml:space="preserve">This is NCDB’s preferred method for receiving date of birth data. In some </w:t>
            </w:r>
            <w:r w:rsidRPr="007B32A8">
              <w:rPr>
                <w:rFonts w:cs="Arial"/>
                <w:szCs w:val="24"/>
              </w:rPr>
              <w:t>cultures,</w:t>
            </w:r>
            <w:r w:rsidR="005D0B40" w:rsidRPr="007B32A8">
              <w:rPr>
                <w:rFonts w:cs="Arial"/>
                <w:szCs w:val="24"/>
              </w:rPr>
              <w:t xml:space="preserve"> it is difficult to get exact birth day information. If day is unknown, </w:t>
            </w:r>
            <w:r w:rsidR="00212060">
              <w:rPr>
                <w:rFonts w:cs="Arial"/>
                <w:szCs w:val="24"/>
              </w:rPr>
              <w:t>“</w:t>
            </w:r>
            <w:r w:rsidR="005D0B40" w:rsidRPr="007B32A8">
              <w:rPr>
                <w:rFonts w:cs="Arial"/>
                <w:szCs w:val="24"/>
              </w:rPr>
              <w:t>15</w:t>
            </w:r>
            <w:r w:rsidR="00212060">
              <w:rPr>
                <w:rFonts w:cs="Arial"/>
                <w:szCs w:val="24"/>
              </w:rPr>
              <w:t>”</w:t>
            </w:r>
            <w:r w:rsidR="005D0B40" w:rsidRPr="007B32A8">
              <w:rPr>
                <w:rFonts w:cs="Arial"/>
                <w:szCs w:val="24"/>
              </w:rPr>
              <w:t xml:space="preserve"> may be used. See </w:t>
            </w:r>
            <w:r w:rsidR="005D0B40" w:rsidRPr="007B32A8">
              <w:rPr>
                <w:rFonts w:cs="Arial"/>
                <w:i/>
                <w:szCs w:val="24"/>
              </w:rPr>
              <w:t>Date of Birth:</w:t>
            </w:r>
            <w:r w:rsidR="00F108B2" w:rsidRPr="007B32A8">
              <w:rPr>
                <w:rFonts w:cs="Arial"/>
                <w:i/>
                <w:szCs w:val="24"/>
              </w:rPr>
              <w:t xml:space="preserve"> two </w:t>
            </w:r>
            <w:r w:rsidR="00F108B2">
              <w:rPr>
                <w:rFonts w:cs="Arial"/>
                <w:i/>
                <w:szCs w:val="24"/>
              </w:rPr>
              <w:t xml:space="preserve">reporting format </w:t>
            </w:r>
            <w:r w:rsidR="00F108B2" w:rsidRPr="007B32A8">
              <w:rPr>
                <w:rFonts w:cs="Arial"/>
                <w:i/>
                <w:szCs w:val="24"/>
              </w:rPr>
              <w:t>options</w:t>
            </w:r>
            <w:r w:rsidR="005D0B40" w:rsidRPr="007B32A8">
              <w:rPr>
                <w:rFonts w:cs="Arial"/>
                <w:szCs w:val="24"/>
              </w:rPr>
              <w:t xml:space="preserve"> above for more details.</w:t>
            </w:r>
          </w:p>
        </w:tc>
      </w:tr>
      <w:tr w:rsidR="00F108B2" w:rsidRPr="007B32A8" w14:paraId="1A2BD928" w14:textId="77777777" w:rsidTr="00E168B6">
        <w:trPr>
          <w:jc w:val="center"/>
        </w:trPr>
        <w:tc>
          <w:tcPr>
            <w:tcW w:w="1511" w:type="pct"/>
          </w:tcPr>
          <w:p w14:paraId="74742D0C" w14:textId="77777777" w:rsidR="00602674" w:rsidRPr="007B32A8" w:rsidRDefault="00602674" w:rsidP="00E168B6">
            <w:pPr>
              <w:rPr>
                <w:rFonts w:eastAsia="Arial" w:cs="Arial"/>
                <w:szCs w:val="24"/>
              </w:rPr>
            </w:pPr>
            <w:r w:rsidRPr="007B32A8">
              <w:rPr>
                <w:rFonts w:eastAsia="Arial" w:cs="Arial"/>
                <w:szCs w:val="24"/>
              </w:rPr>
              <w:t>Birth Month</w:t>
            </w:r>
          </w:p>
        </w:tc>
        <w:tc>
          <w:tcPr>
            <w:tcW w:w="486" w:type="pct"/>
          </w:tcPr>
          <w:p w14:paraId="27F116BA" w14:textId="77777777" w:rsidR="00602674" w:rsidRPr="007B32A8" w:rsidRDefault="00602674" w:rsidP="00E168B6">
            <w:pPr>
              <w:rPr>
                <w:rFonts w:eastAsia="Arial" w:cs="Arial"/>
                <w:szCs w:val="24"/>
              </w:rPr>
            </w:pPr>
            <w:r w:rsidRPr="007B32A8">
              <w:rPr>
                <w:rFonts w:eastAsia="Arial" w:cs="Arial"/>
                <w:szCs w:val="24"/>
              </w:rPr>
              <w:t>Update</w:t>
            </w:r>
            <w:r w:rsidR="00F108B2">
              <w:rPr>
                <w:rFonts w:eastAsia="Arial" w:cs="Arial"/>
                <w:szCs w:val="24"/>
              </w:rPr>
              <w:t>d</w:t>
            </w:r>
          </w:p>
        </w:tc>
        <w:tc>
          <w:tcPr>
            <w:tcW w:w="870" w:type="pct"/>
          </w:tcPr>
          <w:p w14:paraId="6701B0AA" w14:textId="77777777" w:rsidR="00602674" w:rsidRPr="007B32A8" w:rsidRDefault="005D0B40" w:rsidP="00E168B6">
            <w:pPr>
              <w:rPr>
                <w:rFonts w:cs="Arial"/>
                <w:szCs w:val="24"/>
              </w:rPr>
            </w:pPr>
            <w:r w:rsidRPr="007B32A8">
              <w:rPr>
                <w:rFonts w:cs="Arial"/>
                <w:szCs w:val="24"/>
              </w:rPr>
              <w:t xml:space="preserve">See </w:t>
            </w:r>
            <w:r w:rsidRPr="007B32A8">
              <w:rPr>
                <w:rFonts w:cs="Arial"/>
                <w:i/>
                <w:szCs w:val="24"/>
              </w:rPr>
              <w:t xml:space="preserve">Date of Birth: </w:t>
            </w:r>
            <w:r w:rsidR="00F108B2" w:rsidRPr="007B32A8">
              <w:rPr>
                <w:rFonts w:cs="Arial"/>
                <w:i/>
                <w:szCs w:val="24"/>
              </w:rPr>
              <w:t xml:space="preserve"> two </w:t>
            </w:r>
            <w:r w:rsidR="00F108B2">
              <w:rPr>
                <w:rFonts w:cs="Arial"/>
                <w:i/>
                <w:szCs w:val="24"/>
              </w:rPr>
              <w:t xml:space="preserve">reporting format </w:t>
            </w:r>
            <w:r w:rsidR="00F108B2" w:rsidRPr="007B32A8">
              <w:rPr>
                <w:rFonts w:cs="Arial"/>
                <w:i/>
                <w:szCs w:val="24"/>
              </w:rPr>
              <w:t>options</w:t>
            </w:r>
            <w:r w:rsidR="00F108B2" w:rsidRPr="007B32A8">
              <w:rPr>
                <w:rFonts w:cs="Arial"/>
                <w:szCs w:val="24"/>
              </w:rPr>
              <w:t xml:space="preserve"> </w:t>
            </w:r>
            <w:r w:rsidRPr="007B32A8">
              <w:rPr>
                <w:rFonts w:cs="Arial"/>
                <w:szCs w:val="24"/>
              </w:rPr>
              <w:t xml:space="preserve"> above for more details.</w:t>
            </w:r>
          </w:p>
        </w:tc>
        <w:tc>
          <w:tcPr>
            <w:tcW w:w="2133" w:type="pct"/>
          </w:tcPr>
          <w:p w14:paraId="46E35475" w14:textId="40060DBB" w:rsidR="00602674" w:rsidRPr="007B32A8" w:rsidRDefault="005D0B40" w:rsidP="00E168B6">
            <w:pPr>
              <w:rPr>
                <w:rFonts w:eastAsia="Arial" w:cs="Arial"/>
                <w:szCs w:val="24"/>
              </w:rPr>
            </w:pPr>
            <w:r w:rsidRPr="007B32A8">
              <w:rPr>
                <w:rFonts w:eastAsia="Arial" w:cs="Arial"/>
                <w:szCs w:val="24"/>
              </w:rPr>
              <w:t xml:space="preserve">Must be used if </w:t>
            </w:r>
            <w:r w:rsidRPr="007B32A8">
              <w:rPr>
                <w:rFonts w:eastAsia="Arial" w:cs="Arial"/>
                <w:i/>
                <w:szCs w:val="24"/>
              </w:rPr>
              <w:t>DOB</w:t>
            </w:r>
            <w:r w:rsidRPr="007B32A8">
              <w:rPr>
                <w:rFonts w:eastAsia="Arial" w:cs="Arial"/>
                <w:szCs w:val="24"/>
              </w:rPr>
              <w:t xml:space="preserve"> is not used</w:t>
            </w:r>
            <w:r w:rsidR="002D7822" w:rsidRPr="007B32A8">
              <w:rPr>
                <w:rFonts w:eastAsia="Arial" w:cs="Arial"/>
                <w:szCs w:val="24"/>
              </w:rPr>
              <w:t xml:space="preserve">. Optional if </w:t>
            </w:r>
            <w:r w:rsidR="002D7822" w:rsidRPr="007B32A8">
              <w:rPr>
                <w:rFonts w:eastAsia="Arial" w:cs="Arial"/>
                <w:i/>
                <w:szCs w:val="24"/>
              </w:rPr>
              <w:t>DOB</w:t>
            </w:r>
            <w:r w:rsidR="002D7822" w:rsidRPr="007B32A8">
              <w:rPr>
                <w:rFonts w:eastAsia="Arial" w:cs="Arial"/>
                <w:szCs w:val="24"/>
              </w:rPr>
              <w:t xml:space="preserve"> is used</w:t>
            </w:r>
            <w:r w:rsidRPr="007B32A8">
              <w:rPr>
                <w:rFonts w:eastAsia="Arial" w:cs="Arial"/>
                <w:szCs w:val="24"/>
              </w:rPr>
              <w:t xml:space="preserve">. All children </w:t>
            </w:r>
            <w:r w:rsidR="00212060">
              <w:rPr>
                <w:rFonts w:eastAsia="Arial" w:cs="Arial"/>
                <w:szCs w:val="24"/>
              </w:rPr>
              <w:t>must</w:t>
            </w:r>
            <w:r w:rsidRPr="007B32A8">
              <w:rPr>
                <w:rFonts w:eastAsia="Arial" w:cs="Arial"/>
                <w:szCs w:val="24"/>
              </w:rPr>
              <w:t xml:space="preserve"> have date of birth information.</w:t>
            </w:r>
          </w:p>
        </w:tc>
      </w:tr>
      <w:tr w:rsidR="00F108B2" w:rsidRPr="007B32A8" w14:paraId="76AAD4F0" w14:textId="77777777" w:rsidTr="00E168B6">
        <w:trPr>
          <w:jc w:val="center"/>
        </w:trPr>
        <w:tc>
          <w:tcPr>
            <w:tcW w:w="1511" w:type="pct"/>
          </w:tcPr>
          <w:p w14:paraId="1F36A667" w14:textId="77777777" w:rsidR="00602674" w:rsidRPr="007B32A8" w:rsidRDefault="00602674" w:rsidP="00E168B6">
            <w:pPr>
              <w:rPr>
                <w:rFonts w:eastAsia="Arial" w:cs="Arial"/>
                <w:szCs w:val="24"/>
              </w:rPr>
            </w:pPr>
            <w:r w:rsidRPr="007B32A8">
              <w:rPr>
                <w:rFonts w:eastAsia="Arial" w:cs="Arial"/>
                <w:szCs w:val="24"/>
              </w:rPr>
              <w:t>Birth Day</w:t>
            </w:r>
          </w:p>
        </w:tc>
        <w:tc>
          <w:tcPr>
            <w:tcW w:w="486" w:type="pct"/>
          </w:tcPr>
          <w:p w14:paraId="0E9A9337" w14:textId="77777777" w:rsidR="00602674" w:rsidRPr="007B32A8" w:rsidRDefault="00602674" w:rsidP="00E168B6">
            <w:pPr>
              <w:rPr>
                <w:rFonts w:eastAsia="Arial" w:cs="Arial"/>
                <w:szCs w:val="24"/>
              </w:rPr>
            </w:pPr>
            <w:r w:rsidRPr="007B32A8">
              <w:rPr>
                <w:rFonts w:eastAsia="Arial" w:cs="Arial"/>
                <w:szCs w:val="24"/>
              </w:rPr>
              <w:t>Update</w:t>
            </w:r>
            <w:r w:rsidR="00F108B2">
              <w:rPr>
                <w:rFonts w:eastAsia="Arial" w:cs="Arial"/>
                <w:szCs w:val="24"/>
              </w:rPr>
              <w:t>d</w:t>
            </w:r>
          </w:p>
        </w:tc>
        <w:tc>
          <w:tcPr>
            <w:tcW w:w="870" w:type="pct"/>
          </w:tcPr>
          <w:p w14:paraId="5B0E57A1" w14:textId="77777777" w:rsidR="00602674" w:rsidRPr="007B32A8" w:rsidRDefault="005D0B40" w:rsidP="00E168B6">
            <w:pPr>
              <w:rPr>
                <w:rFonts w:cs="Arial"/>
                <w:szCs w:val="24"/>
              </w:rPr>
            </w:pPr>
            <w:r w:rsidRPr="007B32A8">
              <w:rPr>
                <w:rFonts w:cs="Arial"/>
                <w:szCs w:val="24"/>
              </w:rPr>
              <w:t xml:space="preserve">See </w:t>
            </w:r>
            <w:r w:rsidRPr="007B32A8">
              <w:rPr>
                <w:rFonts w:cs="Arial"/>
                <w:i/>
                <w:szCs w:val="24"/>
              </w:rPr>
              <w:t xml:space="preserve">Date of Birth: </w:t>
            </w:r>
            <w:r w:rsidR="00F108B2" w:rsidRPr="007B32A8">
              <w:rPr>
                <w:rFonts w:cs="Arial"/>
                <w:i/>
                <w:szCs w:val="24"/>
              </w:rPr>
              <w:t xml:space="preserve"> two </w:t>
            </w:r>
            <w:r w:rsidR="00F108B2">
              <w:rPr>
                <w:rFonts w:cs="Arial"/>
                <w:i/>
                <w:szCs w:val="24"/>
              </w:rPr>
              <w:t xml:space="preserve">reporting format </w:t>
            </w:r>
            <w:r w:rsidR="00F108B2" w:rsidRPr="007B32A8">
              <w:rPr>
                <w:rFonts w:cs="Arial"/>
                <w:i/>
                <w:szCs w:val="24"/>
              </w:rPr>
              <w:t>options</w:t>
            </w:r>
            <w:r w:rsidR="00F108B2" w:rsidRPr="007B32A8">
              <w:rPr>
                <w:rFonts w:cs="Arial"/>
                <w:szCs w:val="24"/>
              </w:rPr>
              <w:t xml:space="preserve"> </w:t>
            </w:r>
            <w:r w:rsidRPr="007B32A8">
              <w:rPr>
                <w:rFonts w:cs="Arial"/>
                <w:szCs w:val="24"/>
              </w:rPr>
              <w:t xml:space="preserve"> above for more details.</w:t>
            </w:r>
          </w:p>
        </w:tc>
        <w:tc>
          <w:tcPr>
            <w:tcW w:w="2133" w:type="pct"/>
          </w:tcPr>
          <w:p w14:paraId="5044B399" w14:textId="4C7F94F8" w:rsidR="00602674" w:rsidRPr="007B32A8" w:rsidRDefault="005D0B40" w:rsidP="00E168B6">
            <w:pPr>
              <w:rPr>
                <w:rFonts w:eastAsia="Arial" w:cs="Arial"/>
                <w:szCs w:val="24"/>
              </w:rPr>
            </w:pPr>
            <w:r w:rsidRPr="007B32A8">
              <w:rPr>
                <w:rFonts w:eastAsia="Arial" w:cs="Arial"/>
                <w:szCs w:val="24"/>
              </w:rPr>
              <w:t xml:space="preserve">Must be used if </w:t>
            </w:r>
            <w:r w:rsidRPr="007B32A8">
              <w:rPr>
                <w:rFonts w:eastAsia="Arial" w:cs="Arial"/>
                <w:i/>
                <w:szCs w:val="24"/>
              </w:rPr>
              <w:t>DOB</w:t>
            </w:r>
            <w:r w:rsidRPr="007B32A8">
              <w:rPr>
                <w:rFonts w:eastAsia="Arial" w:cs="Arial"/>
                <w:szCs w:val="24"/>
              </w:rPr>
              <w:t xml:space="preserve"> is not used.</w:t>
            </w:r>
            <w:r w:rsidR="002D7822" w:rsidRPr="007B32A8">
              <w:rPr>
                <w:rFonts w:eastAsia="Arial" w:cs="Arial"/>
                <w:szCs w:val="24"/>
              </w:rPr>
              <w:t xml:space="preserve"> Optional if </w:t>
            </w:r>
            <w:r w:rsidR="002D7822" w:rsidRPr="007B32A8">
              <w:rPr>
                <w:rFonts w:eastAsia="Arial" w:cs="Arial"/>
                <w:i/>
                <w:szCs w:val="24"/>
              </w:rPr>
              <w:t>DOB</w:t>
            </w:r>
            <w:r w:rsidR="002D7822" w:rsidRPr="007B32A8">
              <w:rPr>
                <w:rFonts w:eastAsia="Arial" w:cs="Arial"/>
                <w:szCs w:val="24"/>
              </w:rPr>
              <w:t xml:space="preserve"> is used. </w:t>
            </w:r>
            <w:r w:rsidRPr="007B32A8">
              <w:rPr>
                <w:rFonts w:eastAsia="Arial" w:cs="Arial"/>
                <w:szCs w:val="24"/>
              </w:rPr>
              <w:t xml:space="preserve">All children </w:t>
            </w:r>
            <w:r w:rsidR="00212060">
              <w:rPr>
                <w:rFonts w:eastAsia="Arial" w:cs="Arial"/>
                <w:szCs w:val="24"/>
              </w:rPr>
              <w:t>must</w:t>
            </w:r>
            <w:r w:rsidRPr="007B32A8">
              <w:rPr>
                <w:rFonts w:eastAsia="Arial" w:cs="Arial"/>
                <w:szCs w:val="24"/>
              </w:rPr>
              <w:t xml:space="preserve"> have date of birth information.</w:t>
            </w:r>
            <w:r w:rsidR="00602674" w:rsidRPr="007B32A8">
              <w:rPr>
                <w:rFonts w:eastAsia="Arial" w:cs="Arial"/>
                <w:szCs w:val="24"/>
              </w:rPr>
              <w:t xml:space="preserve"> If unknown, default to </w:t>
            </w:r>
            <w:r w:rsidR="00212060">
              <w:rPr>
                <w:rFonts w:eastAsia="Arial" w:cs="Arial"/>
                <w:szCs w:val="24"/>
              </w:rPr>
              <w:t>“</w:t>
            </w:r>
            <w:r w:rsidR="00602674" w:rsidRPr="007B32A8">
              <w:rPr>
                <w:rFonts w:eastAsia="Arial" w:cs="Arial"/>
                <w:szCs w:val="24"/>
              </w:rPr>
              <w:t>15</w:t>
            </w:r>
            <w:r w:rsidR="00212060">
              <w:rPr>
                <w:rFonts w:eastAsia="Arial" w:cs="Arial"/>
                <w:szCs w:val="24"/>
              </w:rPr>
              <w:t>”</w:t>
            </w:r>
            <w:r w:rsidR="00606E52">
              <w:rPr>
                <w:rFonts w:eastAsia="Arial" w:cs="Arial"/>
                <w:szCs w:val="24"/>
              </w:rPr>
              <w:t xml:space="preserve"> and note in data notes.</w:t>
            </w:r>
          </w:p>
        </w:tc>
      </w:tr>
      <w:tr w:rsidR="00F108B2" w:rsidRPr="007B32A8" w14:paraId="00896C0E" w14:textId="77777777" w:rsidTr="00E168B6">
        <w:trPr>
          <w:jc w:val="center"/>
        </w:trPr>
        <w:tc>
          <w:tcPr>
            <w:tcW w:w="1511" w:type="pct"/>
          </w:tcPr>
          <w:p w14:paraId="12B7EBA8" w14:textId="77777777" w:rsidR="00602674" w:rsidRPr="007B32A8" w:rsidRDefault="00602674" w:rsidP="00E168B6">
            <w:pPr>
              <w:rPr>
                <w:rFonts w:eastAsia="Arial" w:cs="Arial"/>
                <w:szCs w:val="24"/>
              </w:rPr>
            </w:pPr>
            <w:r w:rsidRPr="007B32A8">
              <w:rPr>
                <w:rFonts w:eastAsia="Arial" w:cs="Arial"/>
                <w:szCs w:val="24"/>
              </w:rPr>
              <w:t>Birth Year</w:t>
            </w:r>
          </w:p>
        </w:tc>
        <w:tc>
          <w:tcPr>
            <w:tcW w:w="486" w:type="pct"/>
          </w:tcPr>
          <w:p w14:paraId="34D8583C" w14:textId="77777777" w:rsidR="00602674" w:rsidRPr="007B32A8" w:rsidRDefault="00602674" w:rsidP="00E168B6">
            <w:pPr>
              <w:rPr>
                <w:rFonts w:eastAsia="Arial" w:cs="Arial"/>
                <w:szCs w:val="24"/>
              </w:rPr>
            </w:pPr>
            <w:r w:rsidRPr="007B32A8">
              <w:rPr>
                <w:rFonts w:eastAsia="Arial" w:cs="Arial"/>
                <w:szCs w:val="24"/>
              </w:rPr>
              <w:t>Update</w:t>
            </w:r>
            <w:r w:rsidR="00F108B2">
              <w:rPr>
                <w:rFonts w:eastAsia="Arial" w:cs="Arial"/>
                <w:szCs w:val="24"/>
              </w:rPr>
              <w:t>d</w:t>
            </w:r>
          </w:p>
        </w:tc>
        <w:tc>
          <w:tcPr>
            <w:tcW w:w="870" w:type="pct"/>
          </w:tcPr>
          <w:p w14:paraId="6ABDC538" w14:textId="77777777" w:rsidR="00602674" w:rsidRPr="007B32A8" w:rsidRDefault="005D0B40" w:rsidP="00E168B6">
            <w:pPr>
              <w:rPr>
                <w:rFonts w:cs="Arial"/>
                <w:szCs w:val="24"/>
              </w:rPr>
            </w:pPr>
            <w:r w:rsidRPr="007B32A8">
              <w:rPr>
                <w:rFonts w:cs="Arial"/>
                <w:szCs w:val="24"/>
              </w:rPr>
              <w:t xml:space="preserve">See </w:t>
            </w:r>
            <w:r w:rsidRPr="007B32A8">
              <w:rPr>
                <w:rFonts w:cs="Arial"/>
                <w:i/>
                <w:szCs w:val="24"/>
              </w:rPr>
              <w:t xml:space="preserve">Date of Birth: </w:t>
            </w:r>
            <w:r w:rsidR="00F108B2" w:rsidRPr="007B32A8">
              <w:rPr>
                <w:rFonts w:cs="Arial"/>
                <w:i/>
                <w:szCs w:val="24"/>
              </w:rPr>
              <w:t xml:space="preserve"> two </w:t>
            </w:r>
            <w:r w:rsidR="00F108B2">
              <w:rPr>
                <w:rFonts w:cs="Arial"/>
                <w:i/>
                <w:szCs w:val="24"/>
              </w:rPr>
              <w:t xml:space="preserve">reporting format </w:t>
            </w:r>
            <w:r w:rsidR="00F108B2" w:rsidRPr="007B32A8">
              <w:rPr>
                <w:rFonts w:cs="Arial"/>
                <w:i/>
                <w:szCs w:val="24"/>
              </w:rPr>
              <w:t>options</w:t>
            </w:r>
            <w:r w:rsidR="00F108B2" w:rsidRPr="007B32A8">
              <w:rPr>
                <w:rFonts w:cs="Arial"/>
                <w:szCs w:val="24"/>
              </w:rPr>
              <w:t xml:space="preserve"> </w:t>
            </w:r>
            <w:r w:rsidRPr="007B32A8">
              <w:rPr>
                <w:rFonts w:cs="Arial"/>
                <w:szCs w:val="24"/>
              </w:rPr>
              <w:t xml:space="preserve"> above for more details.</w:t>
            </w:r>
          </w:p>
        </w:tc>
        <w:tc>
          <w:tcPr>
            <w:tcW w:w="2133" w:type="pct"/>
          </w:tcPr>
          <w:p w14:paraId="0D43E3DE" w14:textId="626EA03E" w:rsidR="00602674" w:rsidRPr="007B32A8" w:rsidRDefault="005D0B40" w:rsidP="00E168B6">
            <w:pPr>
              <w:rPr>
                <w:rFonts w:eastAsia="Arial" w:cs="Arial"/>
                <w:szCs w:val="24"/>
              </w:rPr>
            </w:pPr>
            <w:r w:rsidRPr="007B32A8">
              <w:rPr>
                <w:rFonts w:eastAsia="Arial" w:cs="Arial"/>
                <w:szCs w:val="24"/>
              </w:rPr>
              <w:t xml:space="preserve">Must be used if </w:t>
            </w:r>
            <w:r w:rsidRPr="007B32A8">
              <w:rPr>
                <w:rFonts w:eastAsia="Arial" w:cs="Arial"/>
                <w:i/>
                <w:szCs w:val="24"/>
              </w:rPr>
              <w:t>DOB</w:t>
            </w:r>
            <w:r w:rsidRPr="007B32A8">
              <w:rPr>
                <w:rFonts w:eastAsia="Arial" w:cs="Arial"/>
                <w:szCs w:val="24"/>
              </w:rPr>
              <w:t xml:space="preserve"> is not used. </w:t>
            </w:r>
            <w:r w:rsidR="002D7822" w:rsidRPr="007B32A8">
              <w:rPr>
                <w:rFonts w:eastAsia="Arial" w:cs="Arial"/>
                <w:szCs w:val="24"/>
              </w:rPr>
              <w:t xml:space="preserve">Optional if </w:t>
            </w:r>
            <w:r w:rsidR="002D7822" w:rsidRPr="007B32A8">
              <w:rPr>
                <w:rFonts w:eastAsia="Arial" w:cs="Arial"/>
                <w:i/>
                <w:szCs w:val="24"/>
              </w:rPr>
              <w:t>DOB</w:t>
            </w:r>
            <w:r w:rsidR="002D7822" w:rsidRPr="007B32A8">
              <w:rPr>
                <w:rFonts w:eastAsia="Arial" w:cs="Arial"/>
                <w:szCs w:val="24"/>
              </w:rPr>
              <w:t xml:space="preserve"> is used. </w:t>
            </w:r>
            <w:r w:rsidRPr="007B32A8">
              <w:rPr>
                <w:rFonts w:eastAsia="Arial" w:cs="Arial"/>
                <w:szCs w:val="24"/>
              </w:rPr>
              <w:t xml:space="preserve">All children </w:t>
            </w:r>
            <w:r w:rsidR="00212060">
              <w:rPr>
                <w:rFonts w:eastAsia="Arial" w:cs="Arial"/>
                <w:szCs w:val="24"/>
              </w:rPr>
              <w:t>must</w:t>
            </w:r>
            <w:r w:rsidRPr="007B32A8">
              <w:rPr>
                <w:rFonts w:eastAsia="Arial" w:cs="Arial"/>
                <w:szCs w:val="24"/>
              </w:rPr>
              <w:t xml:space="preserve"> have date of birth information.</w:t>
            </w:r>
          </w:p>
        </w:tc>
      </w:tr>
      <w:tr w:rsidR="00F108B2" w:rsidRPr="007B32A8" w14:paraId="2316C33B" w14:textId="77777777" w:rsidTr="00E168B6">
        <w:trPr>
          <w:jc w:val="center"/>
        </w:trPr>
        <w:tc>
          <w:tcPr>
            <w:tcW w:w="1511" w:type="pct"/>
          </w:tcPr>
          <w:p w14:paraId="3303159A" w14:textId="77777777" w:rsidR="00602674" w:rsidRPr="007B32A8" w:rsidRDefault="00602674" w:rsidP="00E168B6">
            <w:pPr>
              <w:rPr>
                <w:rFonts w:eastAsia="Arial" w:cs="Arial"/>
                <w:szCs w:val="24"/>
              </w:rPr>
            </w:pPr>
            <w:r w:rsidRPr="007B32A8">
              <w:rPr>
                <w:rFonts w:eastAsia="Arial" w:cs="Arial"/>
                <w:szCs w:val="24"/>
              </w:rPr>
              <w:t>Ethnicity</w:t>
            </w:r>
          </w:p>
        </w:tc>
        <w:tc>
          <w:tcPr>
            <w:tcW w:w="486" w:type="pct"/>
          </w:tcPr>
          <w:p w14:paraId="1860777C" w14:textId="490648EF" w:rsidR="00602674" w:rsidRPr="007B32A8" w:rsidRDefault="00212060" w:rsidP="00E168B6">
            <w:pPr>
              <w:rPr>
                <w:rFonts w:eastAsia="Arial" w:cs="Arial"/>
                <w:szCs w:val="24"/>
              </w:rPr>
            </w:pPr>
            <w:r w:rsidRPr="007B32A8">
              <w:rPr>
                <w:rFonts w:eastAsia="Arial" w:cs="Arial"/>
                <w:szCs w:val="24"/>
              </w:rPr>
              <w:t>N</w:t>
            </w:r>
            <w:r>
              <w:rPr>
                <w:rFonts w:eastAsia="Arial" w:cs="Arial"/>
                <w:szCs w:val="24"/>
              </w:rPr>
              <w:t>ew</w:t>
            </w:r>
          </w:p>
        </w:tc>
        <w:tc>
          <w:tcPr>
            <w:tcW w:w="870" w:type="pct"/>
          </w:tcPr>
          <w:p w14:paraId="47D49A6A" w14:textId="77777777" w:rsidR="00602674" w:rsidRPr="007B32A8" w:rsidRDefault="002D7822" w:rsidP="00E168B6">
            <w:pPr>
              <w:rPr>
                <w:rFonts w:cs="Arial"/>
                <w:szCs w:val="24"/>
              </w:rPr>
            </w:pPr>
            <w:r w:rsidRPr="007B32A8">
              <w:rPr>
                <w:rFonts w:cs="Arial"/>
                <w:szCs w:val="24"/>
              </w:rPr>
              <w:t xml:space="preserve">Race and ethnicity were not aligned </w:t>
            </w:r>
            <w:r w:rsidRPr="007B32A8">
              <w:rPr>
                <w:rFonts w:cs="Arial"/>
                <w:szCs w:val="24"/>
              </w:rPr>
              <w:lastRenderedPageBreak/>
              <w:t>with federal reporting guidelines</w:t>
            </w:r>
            <w:r w:rsidR="00F108B2">
              <w:rPr>
                <w:rFonts w:cs="Arial"/>
                <w:szCs w:val="24"/>
              </w:rPr>
              <w:t xml:space="preserve"> for collecting data</w:t>
            </w:r>
            <w:r w:rsidRPr="007B32A8">
              <w:rPr>
                <w:rFonts w:cs="Arial"/>
                <w:szCs w:val="24"/>
              </w:rPr>
              <w:t>.</w:t>
            </w:r>
          </w:p>
        </w:tc>
        <w:tc>
          <w:tcPr>
            <w:tcW w:w="2133" w:type="pct"/>
          </w:tcPr>
          <w:p w14:paraId="78CB1CA4" w14:textId="0FFFA175" w:rsidR="00602674" w:rsidRPr="0006401C" w:rsidRDefault="002D7822" w:rsidP="00E168B6">
            <w:pPr>
              <w:pStyle w:val="NormalWeb"/>
              <w:shd w:val="clear" w:color="auto" w:fill="FFFFFF"/>
              <w:spacing w:before="0" w:beforeAutospacing="0" w:after="150" w:afterAutospacing="0"/>
              <w:rPr>
                <w:rFonts w:ascii="Arial" w:hAnsi="Arial" w:cs="Arial"/>
                <w:color w:val="030A13"/>
              </w:rPr>
            </w:pPr>
            <w:r w:rsidRPr="007B32A8">
              <w:rPr>
                <w:rFonts w:ascii="Arial" w:hAnsi="Arial" w:cs="Arial"/>
                <w:color w:val="030A13"/>
              </w:rPr>
              <w:lastRenderedPageBreak/>
              <w:t xml:space="preserve">Although we collapse </w:t>
            </w:r>
            <w:r w:rsidR="000B7305">
              <w:rPr>
                <w:rFonts w:ascii="Arial" w:hAnsi="Arial" w:cs="Arial"/>
                <w:color w:val="030A13"/>
              </w:rPr>
              <w:t>ethnicity</w:t>
            </w:r>
            <w:r w:rsidR="000B7305" w:rsidRPr="007B32A8">
              <w:rPr>
                <w:rFonts w:ascii="Arial" w:hAnsi="Arial" w:cs="Arial"/>
                <w:color w:val="030A13"/>
              </w:rPr>
              <w:t xml:space="preserve"> </w:t>
            </w:r>
            <w:r w:rsidRPr="007B32A8">
              <w:rPr>
                <w:rFonts w:ascii="Arial" w:hAnsi="Arial" w:cs="Arial"/>
                <w:color w:val="030A13"/>
              </w:rPr>
              <w:t xml:space="preserve">information into the </w:t>
            </w:r>
            <w:r w:rsidR="00D033AF">
              <w:rPr>
                <w:rFonts w:ascii="Arial" w:hAnsi="Arial" w:cs="Arial"/>
                <w:color w:val="030A13"/>
              </w:rPr>
              <w:t xml:space="preserve">7 race/ethnicity </w:t>
            </w:r>
            <w:r w:rsidRPr="007B32A8">
              <w:rPr>
                <w:rFonts w:ascii="Arial" w:hAnsi="Arial" w:cs="Arial"/>
                <w:color w:val="030A13"/>
              </w:rPr>
              <w:t xml:space="preserve">reporting categories to align </w:t>
            </w:r>
            <w:r w:rsidRPr="007B32A8">
              <w:rPr>
                <w:rFonts w:ascii="Arial" w:hAnsi="Arial" w:cs="Arial"/>
                <w:color w:val="030A13"/>
              </w:rPr>
              <w:lastRenderedPageBreak/>
              <w:t xml:space="preserve">with the IDEA Part B reports, federal guidelines for </w:t>
            </w:r>
            <w:r w:rsidRPr="00D033AF">
              <w:rPr>
                <w:rFonts w:ascii="Arial" w:hAnsi="Arial" w:cs="Arial"/>
                <w:color w:val="030A13"/>
                <w:u w:val="single"/>
              </w:rPr>
              <w:t>collecting</w:t>
            </w:r>
            <w:r w:rsidRPr="007B32A8">
              <w:rPr>
                <w:rFonts w:ascii="Arial" w:hAnsi="Arial" w:cs="Arial"/>
                <w:color w:val="030A13"/>
              </w:rPr>
              <w:t xml:space="preserve"> race and ethnicity data mandate that the information is collected in a two-part question </w:t>
            </w:r>
            <w:r w:rsidR="000B7305">
              <w:rPr>
                <w:rFonts w:ascii="Arial" w:hAnsi="Arial" w:cs="Arial"/>
                <w:color w:val="030A13"/>
              </w:rPr>
              <w:t>that gives</w:t>
            </w:r>
            <w:r w:rsidR="000B7305" w:rsidRPr="007B32A8">
              <w:rPr>
                <w:rFonts w:ascii="Arial" w:hAnsi="Arial" w:cs="Arial"/>
                <w:color w:val="030A13"/>
              </w:rPr>
              <w:t xml:space="preserve"> </w:t>
            </w:r>
            <w:r w:rsidRPr="007B32A8">
              <w:rPr>
                <w:rFonts w:ascii="Arial" w:hAnsi="Arial" w:cs="Arial"/>
                <w:color w:val="030A13"/>
              </w:rPr>
              <w:t xml:space="preserve">individuals </w:t>
            </w:r>
            <w:r w:rsidR="000B7305">
              <w:rPr>
                <w:rFonts w:ascii="Arial" w:hAnsi="Arial" w:cs="Arial"/>
                <w:color w:val="030A13"/>
              </w:rPr>
              <w:t>an</w:t>
            </w:r>
            <w:r w:rsidR="000B7305" w:rsidRPr="007B32A8">
              <w:rPr>
                <w:rFonts w:ascii="Arial" w:hAnsi="Arial" w:cs="Arial"/>
                <w:color w:val="030A13"/>
              </w:rPr>
              <w:t xml:space="preserve"> </w:t>
            </w:r>
            <w:r w:rsidRPr="007B32A8">
              <w:rPr>
                <w:rFonts w:ascii="Arial" w:hAnsi="Arial" w:cs="Arial"/>
                <w:color w:val="030A13"/>
              </w:rPr>
              <w:t xml:space="preserve">opportunity to first indicate if their ethnicity is Hispanic/Latino or not, regardless of race. A second question provides race options. Both Ethnicity and Race must be completed. A new support document, </w:t>
            </w:r>
            <w:r w:rsidRPr="007B32A8">
              <w:rPr>
                <w:rFonts w:ascii="Arial" w:hAnsi="Arial" w:cs="Arial"/>
                <w:i/>
                <w:color w:val="030A13"/>
              </w:rPr>
              <w:t>Guidelines for Reporting Ethnicity and Race</w:t>
            </w:r>
            <w:r w:rsidRPr="007B32A8">
              <w:rPr>
                <w:rFonts w:ascii="Arial" w:hAnsi="Arial" w:cs="Arial"/>
                <w:color w:val="030A13"/>
              </w:rPr>
              <w:t xml:space="preserve"> has been created to provide further guidance.</w:t>
            </w:r>
          </w:p>
        </w:tc>
      </w:tr>
      <w:tr w:rsidR="00F108B2" w:rsidRPr="007B32A8" w14:paraId="39361E19" w14:textId="77777777" w:rsidTr="00E168B6">
        <w:trPr>
          <w:jc w:val="center"/>
        </w:trPr>
        <w:tc>
          <w:tcPr>
            <w:tcW w:w="1511" w:type="pct"/>
          </w:tcPr>
          <w:p w14:paraId="3B4C6774" w14:textId="77777777" w:rsidR="00602674" w:rsidRPr="007B32A8" w:rsidRDefault="00602674" w:rsidP="00E168B6">
            <w:pPr>
              <w:rPr>
                <w:rFonts w:eastAsia="Arial" w:cs="Arial"/>
                <w:szCs w:val="24"/>
              </w:rPr>
            </w:pPr>
            <w:r w:rsidRPr="007B32A8">
              <w:rPr>
                <w:rFonts w:eastAsia="Arial" w:cs="Arial"/>
                <w:szCs w:val="24"/>
              </w:rPr>
              <w:lastRenderedPageBreak/>
              <w:t>Race</w:t>
            </w:r>
          </w:p>
        </w:tc>
        <w:tc>
          <w:tcPr>
            <w:tcW w:w="486" w:type="pct"/>
          </w:tcPr>
          <w:p w14:paraId="7D29AFBE" w14:textId="77777777" w:rsidR="00602674" w:rsidRPr="007B32A8" w:rsidRDefault="00602674" w:rsidP="00E168B6">
            <w:pPr>
              <w:rPr>
                <w:rFonts w:eastAsia="Arial" w:cs="Arial"/>
                <w:szCs w:val="24"/>
              </w:rPr>
            </w:pPr>
            <w:r w:rsidRPr="007B32A8">
              <w:rPr>
                <w:rFonts w:eastAsia="Arial" w:cs="Arial"/>
                <w:szCs w:val="24"/>
              </w:rPr>
              <w:t>Update</w:t>
            </w:r>
            <w:r w:rsidR="002D7822" w:rsidRPr="007B32A8">
              <w:rPr>
                <w:rFonts w:eastAsia="Arial" w:cs="Arial"/>
                <w:szCs w:val="24"/>
              </w:rPr>
              <w:t>d</w:t>
            </w:r>
            <w:r w:rsidRPr="007B32A8">
              <w:rPr>
                <w:rFonts w:eastAsia="Arial" w:cs="Arial"/>
                <w:szCs w:val="24"/>
              </w:rPr>
              <w:t xml:space="preserve"> </w:t>
            </w:r>
          </w:p>
        </w:tc>
        <w:tc>
          <w:tcPr>
            <w:tcW w:w="870" w:type="pct"/>
          </w:tcPr>
          <w:p w14:paraId="43480DB9" w14:textId="77777777" w:rsidR="00602674" w:rsidRPr="007B32A8" w:rsidRDefault="002D7822" w:rsidP="00E168B6">
            <w:pPr>
              <w:rPr>
                <w:rFonts w:cs="Arial"/>
                <w:szCs w:val="24"/>
              </w:rPr>
            </w:pPr>
            <w:r w:rsidRPr="007B32A8">
              <w:rPr>
                <w:rFonts w:cs="Arial"/>
                <w:szCs w:val="24"/>
              </w:rPr>
              <w:t>Race and ethnicity were not aligned with federal reporting guidelines</w:t>
            </w:r>
            <w:r w:rsidR="00F108B2">
              <w:rPr>
                <w:rFonts w:cs="Arial"/>
                <w:szCs w:val="24"/>
              </w:rPr>
              <w:t xml:space="preserve"> for collecting data</w:t>
            </w:r>
            <w:r w:rsidRPr="007B32A8">
              <w:rPr>
                <w:rFonts w:cs="Arial"/>
                <w:szCs w:val="24"/>
              </w:rPr>
              <w:t>.</w:t>
            </w:r>
          </w:p>
        </w:tc>
        <w:tc>
          <w:tcPr>
            <w:tcW w:w="2133" w:type="pct"/>
          </w:tcPr>
          <w:p w14:paraId="3E435C3B" w14:textId="1128CD92" w:rsidR="00602674" w:rsidRPr="00F108B2" w:rsidRDefault="00D033AF" w:rsidP="00E168B6">
            <w:pPr>
              <w:pStyle w:val="NormalWeb"/>
              <w:shd w:val="clear" w:color="auto" w:fill="FFFFFF"/>
              <w:spacing w:before="0" w:beforeAutospacing="0" w:after="150" w:afterAutospacing="0"/>
              <w:rPr>
                <w:rFonts w:ascii="Arial" w:hAnsi="Arial" w:cs="Arial"/>
                <w:color w:val="030A13"/>
              </w:rPr>
            </w:pPr>
            <w:r w:rsidRPr="007B32A8">
              <w:rPr>
                <w:rFonts w:ascii="Arial" w:hAnsi="Arial" w:cs="Arial"/>
                <w:color w:val="030A13"/>
              </w:rPr>
              <w:t xml:space="preserve">Although we collapse </w:t>
            </w:r>
            <w:r>
              <w:rPr>
                <w:rFonts w:ascii="Arial" w:hAnsi="Arial" w:cs="Arial"/>
                <w:color w:val="030A13"/>
              </w:rPr>
              <w:t>ethnicity</w:t>
            </w:r>
            <w:r w:rsidRPr="007B32A8">
              <w:rPr>
                <w:rFonts w:ascii="Arial" w:hAnsi="Arial" w:cs="Arial"/>
                <w:color w:val="030A13"/>
              </w:rPr>
              <w:t xml:space="preserve"> information into the </w:t>
            </w:r>
            <w:r>
              <w:rPr>
                <w:rFonts w:ascii="Arial" w:hAnsi="Arial" w:cs="Arial"/>
                <w:color w:val="030A13"/>
              </w:rPr>
              <w:t xml:space="preserve">7 race/ethnicity </w:t>
            </w:r>
            <w:r w:rsidRPr="007B32A8">
              <w:rPr>
                <w:rFonts w:ascii="Arial" w:hAnsi="Arial" w:cs="Arial"/>
                <w:color w:val="030A13"/>
              </w:rPr>
              <w:t xml:space="preserve">reporting categories to align with the IDEA Part B reports, federal guidelines for </w:t>
            </w:r>
            <w:r w:rsidRPr="00D033AF">
              <w:rPr>
                <w:rFonts w:ascii="Arial" w:hAnsi="Arial" w:cs="Arial"/>
                <w:color w:val="030A13"/>
                <w:u w:val="single"/>
              </w:rPr>
              <w:t>collecting</w:t>
            </w:r>
            <w:r w:rsidRPr="007B32A8">
              <w:rPr>
                <w:rFonts w:ascii="Arial" w:hAnsi="Arial" w:cs="Arial"/>
                <w:color w:val="030A13"/>
              </w:rPr>
              <w:t xml:space="preserve"> race and ethnicity data mandate that the information is collected in a two-part question </w:t>
            </w:r>
            <w:r>
              <w:rPr>
                <w:rFonts w:ascii="Arial" w:hAnsi="Arial" w:cs="Arial"/>
                <w:color w:val="030A13"/>
              </w:rPr>
              <w:t>that gives</w:t>
            </w:r>
            <w:r w:rsidRPr="007B32A8">
              <w:rPr>
                <w:rFonts w:ascii="Arial" w:hAnsi="Arial" w:cs="Arial"/>
                <w:color w:val="030A13"/>
              </w:rPr>
              <w:t xml:space="preserve"> individuals </w:t>
            </w:r>
            <w:r>
              <w:rPr>
                <w:rFonts w:ascii="Arial" w:hAnsi="Arial" w:cs="Arial"/>
                <w:color w:val="030A13"/>
              </w:rPr>
              <w:t>an</w:t>
            </w:r>
            <w:r w:rsidRPr="007B32A8">
              <w:rPr>
                <w:rFonts w:ascii="Arial" w:hAnsi="Arial" w:cs="Arial"/>
                <w:color w:val="030A13"/>
              </w:rPr>
              <w:t xml:space="preserve"> opportunity to first indicate if their ethnicity is Hispanic/Latino or not, regardless of race. A second question provides race options. Both Ethnicity and Race must be completed. A new support document, </w:t>
            </w:r>
            <w:r w:rsidRPr="007B32A8">
              <w:rPr>
                <w:rFonts w:ascii="Arial" w:hAnsi="Arial" w:cs="Arial"/>
                <w:i/>
                <w:color w:val="030A13"/>
              </w:rPr>
              <w:t>Guidelines for Reporting Ethnicity and Race</w:t>
            </w:r>
            <w:r w:rsidRPr="007B32A8">
              <w:rPr>
                <w:rFonts w:ascii="Arial" w:hAnsi="Arial" w:cs="Arial"/>
                <w:color w:val="030A13"/>
              </w:rPr>
              <w:t xml:space="preserve"> has been created to provide further guidance.</w:t>
            </w:r>
          </w:p>
        </w:tc>
      </w:tr>
      <w:tr w:rsidR="00F108B2" w:rsidRPr="007B32A8" w14:paraId="59ED56C7" w14:textId="77777777" w:rsidTr="00E168B6">
        <w:trPr>
          <w:jc w:val="center"/>
        </w:trPr>
        <w:tc>
          <w:tcPr>
            <w:tcW w:w="1511" w:type="pct"/>
          </w:tcPr>
          <w:p w14:paraId="6C2D76AD" w14:textId="77777777" w:rsidR="00602674" w:rsidRPr="007B32A8" w:rsidRDefault="00602674" w:rsidP="00E168B6">
            <w:pPr>
              <w:rPr>
                <w:rFonts w:cs="Arial"/>
                <w:szCs w:val="24"/>
              </w:rPr>
            </w:pPr>
            <w:r w:rsidRPr="007B32A8">
              <w:rPr>
                <w:rFonts w:cs="Arial"/>
                <w:szCs w:val="24"/>
              </w:rPr>
              <w:t>Living</w:t>
            </w:r>
          </w:p>
        </w:tc>
        <w:tc>
          <w:tcPr>
            <w:tcW w:w="486" w:type="pct"/>
          </w:tcPr>
          <w:p w14:paraId="272EC3A2" w14:textId="77777777" w:rsidR="00602674" w:rsidRPr="007B32A8" w:rsidRDefault="00602674" w:rsidP="00E168B6">
            <w:pPr>
              <w:rPr>
                <w:rFonts w:cs="Arial"/>
                <w:szCs w:val="24"/>
              </w:rPr>
            </w:pPr>
            <w:r w:rsidRPr="007B32A8">
              <w:rPr>
                <w:rFonts w:cs="Arial"/>
                <w:szCs w:val="24"/>
              </w:rPr>
              <w:t>Moved</w:t>
            </w:r>
          </w:p>
        </w:tc>
        <w:tc>
          <w:tcPr>
            <w:tcW w:w="870" w:type="pct"/>
          </w:tcPr>
          <w:p w14:paraId="4813F033" w14:textId="2B349E70" w:rsidR="00602674" w:rsidRPr="007B32A8" w:rsidRDefault="002D7822" w:rsidP="00E168B6">
            <w:pPr>
              <w:rPr>
                <w:rFonts w:cs="Arial"/>
                <w:szCs w:val="24"/>
              </w:rPr>
            </w:pPr>
            <w:r w:rsidRPr="007B32A8">
              <w:rPr>
                <w:rFonts w:cs="Arial"/>
                <w:szCs w:val="24"/>
              </w:rPr>
              <w:t xml:space="preserve">Out of logical order. </w:t>
            </w:r>
            <w:r w:rsidR="00D033AF">
              <w:rPr>
                <w:rFonts w:cs="Arial"/>
                <w:szCs w:val="24"/>
              </w:rPr>
              <w:t>Some items rarely used.</w:t>
            </w:r>
            <w:r w:rsidR="0040685D">
              <w:rPr>
                <w:rFonts w:cs="Arial"/>
                <w:szCs w:val="24"/>
              </w:rPr>
              <w:t xml:space="preserve"> </w:t>
            </w:r>
            <w:r w:rsidRPr="007B32A8">
              <w:rPr>
                <w:rFonts w:cs="Arial"/>
                <w:szCs w:val="24"/>
              </w:rPr>
              <w:t>Language was outdated.</w:t>
            </w:r>
          </w:p>
        </w:tc>
        <w:tc>
          <w:tcPr>
            <w:tcW w:w="2133" w:type="pct"/>
          </w:tcPr>
          <w:p w14:paraId="3FF29FE8" w14:textId="3D4483A1" w:rsidR="00602674" w:rsidRPr="007B32A8" w:rsidRDefault="002D7822" w:rsidP="00E168B6">
            <w:pPr>
              <w:rPr>
                <w:rFonts w:cs="Arial"/>
                <w:szCs w:val="24"/>
              </w:rPr>
            </w:pPr>
            <w:r w:rsidRPr="007B32A8">
              <w:rPr>
                <w:rFonts w:cs="Arial"/>
                <w:szCs w:val="24"/>
              </w:rPr>
              <w:t>The</w:t>
            </w:r>
            <w:r w:rsidR="00D033AF">
              <w:rPr>
                <w:rFonts w:cs="Arial"/>
                <w:szCs w:val="24"/>
              </w:rPr>
              <w:t xml:space="preserve"> two group home options and </w:t>
            </w:r>
            <w:r w:rsidR="0040685D">
              <w:rPr>
                <w:rFonts w:cs="Arial"/>
                <w:szCs w:val="24"/>
              </w:rPr>
              <w:t xml:space="preserve">the </w:t>
            </w:r>
            <w:r w:rsidR="00D033AF">
              <w:rPr>
                <w:rFonts w:cs="Arial"/>
                <w:szCs w:val="24"/>
              </w:rPr>
              <w:t>apartment option</w:t>
            </w:r>
            <w:r w:rsidRPr="007B32A8">
              <w:rPr>
                <w:rFonts w:cs="Arial"/>
                <w:szCs w:val="24"/>
              </w:rPr>
              <w:t xml:space="preserve"> were collapsed into a new option entitled “Community Residence (Includes group home/supported apartment)”</w:t>
            </w:r>
          </w:p>
        </w:tc>
      </w:tr>
      <w:tr w:rsidR="00F108B2" w:rsidRPr="007B32A8" w14:paraId="4E1B5DD4" w14:textId="77777777" w:rsidTr="00E168B6">
        <w:trPr>
          <w:jc w:val="center"/>
        </w:trPr>
        <w:tc>
          <w:tcPr>
            <w:tcW w:w="1511" w:type="pct"/>
          </w:tcPr>
          <w:p w14:paraId="012705C9" w14:textId="77777777" w:rsidR="00602674" w:rsidRPr="007B32A8" w:rsidRDefault="00602674" w:rsidP="00E168B6">
            <w:pPr>
              <w:rPr>
                <w:rFonts w:eastAsia="Arial" w:cs="Arial"/>
                <w:szCs w:val="24"/>
              </w:rPr>
            </w:pPr>
            <w:r w:rsidRPr="007B32A8">
              <w:rPr>
                <w:rFonts w:eastAsia="Arial" w:cs="Arial"/>
                <w:szCs w:val="24"/>
              </w:rPr>
              <w:lastRenderedPageBreak/>
              <w:t>Primary Language in the Home</w:t>
            </w:r>
          </w:p>
        </w:tc>
        <w:tc>
          <w:tcPr>
            <w:tcW w:w="486" w:type="pct"/>
          </w:tcPr>
          <w:p w14:paraId="51159C4D" w14:textId="77777777" w:rsidR="00602674" w:rsidRPr="007B32A8" w:rsidRDefault="00602674" w:rsidP="00E168B6">
            <w:pPr>
              <w:rPr>
                <w:rFonts w:eastAsia="Arial" w:cs="Arial"/>
                <w:szCs w:val="24"/>
              </w:rPr>
            </w:pPr>
            <w:r w:rsidRPr="007B32A8">
              <w:rPr>
                <w:rFonts w:eastAsia="Arial" w:cs="Arial"/>
                <w:szCs w:val="24"/>
              </w:rPr>
              <w:t>NEW</w:t>
            </w:r>
          </w:p>
        </w:tc>
        <w:tc>
          <w:tcPr>
            <w:tcW w:w="870" w:type="pct"/>
          </w:tcPr>
          <w:p w14:paraId="451A1D3A" w14:textId="6763F4EA" w:rsidR="00602674" w:rsidRPr="007B32A8" w:rsidRDefault="002D7822" w:rsidP="00E168B6">
            <w:pPr>
              <w:rPr>
                <w:rFonts w:cs="Arial"/>
                <w:szCs w:val="24"/>
              </w:rPr>
            </w:pPr>
            <w:r w:rsidRPr="007B32A8">
              <w:rPr>
                <w:rFonts w:cs="Arial"/>
                <w:szCs w:val="24"/>
              </w:rPr>
              <w:t xml:space="preserve">Understanding the diversity of the families we serve is useful. This would help gain a picture of </w:t>
            </w:r>
            <w:r w:rsidR="00F108B2">
              <w:rPr>
                <w:rFonts w:cs="Arial"/>
                <w:szCs w:val="24"/>
              </w:rPr>
              <w:t xml:space="preserve">needed </w:t>
            </w:r>
            <w:r w:rsidRPr="007B32A8">
              <w:rPr>
                <w:rFonts w:cs="Arial"/>
                <w:szCs w:val="24"/>
              </w:rPr>
              <w:t xml:space="preserve">languages for </w:t>
            </w:r>
            <w:r w:rsidR="00F108B2">
              <w:rPr>
                <w:rFonts w:cs="Arial"/>
                <w:szCs w:val="24"/>
              </w:rPr>
              <w:t xml:space="preserve">cultural awareness, </w:t>
            </w:r>
            <w:r w:rsidRPr="007B32A8">
              <w:rPr>
                <w:rFonts w:cs="Arial"/>
                <w:szCs w:val="24"/>
              </w:rPr>
              <w:t>materials</w:t>
            </w:r>
            <w:r w:rsidR="001F7BE1">
              <w:rPr>
                <w:rFonts w:cs="Arial"/>
                <w:szCs w:val="24"/>
              </w:rPr>
              <w:t>,</w:t>
            </w:r>
            <w:r w:rsidRPr="007B32A8">
              <w:rPr>
                <w:rFonts w:cs="Arial"/>
                <w:szCs w:val="24"/>
              </w:rPr>
              <w:t xml:space="preserve"> and trainings.</w:t>
            </w:r>
          </w:p>
        </w:tc>
        <w:tc>
          <w:tcPr>
            <w:tcW w:w="2133" w:type="pct"/>
          </w:tcPr>
          <w:p w14:paraId="15E0048D" w14:textId="659FDB88" w:rsidR="0040685D" w:rsidRPr="007B32A8" w:rsidRDefault="00602674" w:rsidP="00E168B6">
            <w:pPr>
              <w:rPr>
                <w:rFonts w:eastAsia="Arial" w:cs="Arial"/>
                <w:szCs w:val="24"/>
              </w:rPr>
            </w:pPr>
            <w:r w:rsidRPr="007B32A8">
              <w:rPr>
                <w:rFonts w:eastAsia="Arial" w:cs="Arial"/>
                <w:b/>
                <w:szCs w:val="24"/>
              </w:rPr>
              <w:t>Option</w:t>
            </w:r>
            <w:r w:rsidR="002D7822" w:rsidRPr="007B32A8">
              <w:rPr>
                <w:rFonts w:eastAsia="Arial" w:cs="Arial"/>
                <w:b/>
                <w:szCs w:val="24"/>
              </w:rPr>
              <w:t>al.</w:t>
            </w:r>
            <w:r w:rsidR="002D7822" w:rsidRPr="007B32A8">
              <w:rPr>
                <w:rFonts w:eastAsia="Arial" w:cs="Arial"/>
                <w:szCs w:val="24"/>
              </w:rPr>
              <w:t xml:space="preserve"> At this time</w:t>
            </w:r>
            <w:r w:rsidR="001F7BE1">
              <w:rPr>
                <w:rFonts w:eastAsia="Arial" w:cs="Arial"/>
                <w:szCs w:val="24"/>
              </w:rPr>
              <w:t>, the work group</w:t>
            </w:r>
            <w:r w:rsidR="002D7822" w:rsidRPr="007B32A8">
              <w:rPr>
                <w:rFonts w:eastAsia="Arial" w:cs="Arial"/>
                <w:szCs w:val="24"/>
              </w:rPr>
              <w:t xml:space="preserve"> did not determine it was necessary to require projects to collect </w:t>
            </w:r>
            <w:r w:rsidR="001F7BE1">
              <w:rPr>
                <w:rFonts w:eastAsia="Arial" w:cs="Arial"/>
                <w:szCs w:val="24"/>
              </w:rPr>
              <w:t>primary language</w:t>
            </w:r>
            <w:r w:rsidR="002D7822" w:rsidRPr="007B32A8">
              <w:rPr>
                <w:rFonts w:eastAsia="Arial" w:cs="Arial"/>
                <w:szCs w:val="24"/>
              </w:rPr>
              <w:t xml:space="preserve"> on a national level,</w:t>
            </w:r>
            <w:r w:rsidR="001F7BE1">
              <w:rPr>
                <w:rFonts w:eastAsia="Arial" w:cs="Arial"/>
                <w:szCs w:val="24"/>
              </w:rPr>
              <w:t xml:space="preserve"> but </w:t>
            </w:r>
            <w:r w:rsidR="002D7822" w:rsidRPr="007B32A8">
              <w:rPr>
                <w:rFonts w:eastAsia="Arial" w:cs="Arial"/>
                <w:szCs w:val="24"/>
              </w:rPr>
              <w:t>we encourage the collection and reporting of this category</w:t>
            </w:r>
            <w:r w:rsidR="001F7BE1">
              <w:rPr>
                <w:rFonts w:eastAsia="Arial" w:cs="Arial"/>
                <w:szCs w:val="24"/>
              </w:rPr>
              <w:t xml:space="preserve"> for projects that feel it is useful</w:t>
            </w:r>
            <w:r w:rsidR="002D7822" w:rsidRPr="007B32A8">
              <w:rPr>
                <w:rFonts w:eastAsia="Arial" w:cs="Arial"/>
                <w:szCs w:val="24"/>
              </w:rPr>
              <w:t>. NCDB will aggregate data received by projects who report this information and monitor this category for future inclusion as a required item.</w:t>
            </w:r>
          </w:p>
        </w:tc>
      </w:tr>
      <w:tr w:rsidR="00F108B2" w:rsidRPr="007B32A8" w14:paraId="5C1AA822" w14:textId="77777777" w:rsidTr="00E168B6">
        <w:trPr>
          <w:jc w:val="center"/>
        </w:trPr>
        <w:tc>
          <w:tcPr>
            <w:tcW w:w="1511" w:type="pct"/>
          </w:tcPr>
          <w:p w14:paraId="0AEB683C" w14:textId="77777777" w:rsidR="00602674" w:rsidRPr="007B32A8" w:rsidRDefault="00602674" w:rsidP="00E168B6">
            <w:pPr>
              <w:rPr>
                <w:rFonts w:eastAsia="Arial" w:cs="Arial"/>
                <w:szCs w:val="24"/>
              </w:rPr>
            </w:pPr>
            <w:r w:rsidRPr="007B32A8">
              <w:rPr>
                <w:rFonts w:eastAsia="Arial" w:cs="Arial"/>
                <w:szCs w:val="24"/>
              </w:rPr>
              <w:t>Etiology</w:t>
            </w:r>
          </w:p>
        </w:tc>
        <w:tc>
          <w:tcPr>
            <w:tcW w:w="486" w:type="pct"/>
          </w:tcPr>
          <w:p w14:paraId="040A6D96" w14:textId="77777777" w:rsidR="00602674" w:rsidRPr="007B32A8" w:rsidRDefault="00602674" w:rsidP="00E168B6">
            <w:pPr>
              <w:rPr>
                <w:rFonts w:eastAsia="Arial" w:cs="Arial"/>
                <w:szCs w:val="24"/>
              </w:rPr>
            </w:pPr>
            <w:r w:rsidRPr="007B32A8">
              <w:rPr>
                <w:rFonts w:eastAsia="Arial" w:cs="Arial"/>
                <w:szCs w:val="24"/>
              </w:rPr>
              <w:t>Retain</w:t>
            </w:r>
          </w:p>
        </w:tc>
        <w:tc>
          <w:tcPr>
            <w:tcW w:w="870" w:type="pct"/>
          </w:tcPr>
          <w:p w14:paraId="1F1AD847" w14:textId="77777777" w:rsidR="00602674" w:rsidRPr="007B32A8" w:rsidRDefault="00AA0381" w:rsidP="00E168B6">
            <w:pPr>
              <w:rPr>
                <w:rFonts w:cs="Arial"/>
                <w:szCs w:val="24"/>
              </w:rPr>
            </w:pPr>
            <w:r w:rsidRPr="007B32A8">
              <w:rPr>
                <w:rFonts w:cs="Arial"/>
                <w:szCs w:val="24"/>
              </w:rPr>
              <w:t>Although useful information, some projects struggle with information collected being incorrect or unknown.</w:t>
            </w:r>
          </w:p>
          <w:p w14:paraId="63E7EBE4" w14:textId="77777777" w:rsidR="00AA0381" w:rsidRPr="007B32A8" w:rsidRDefault="00AA0381" w:rsidP="00E168B6">
            <w:pPr>
              <w:rPr>
                <w:rFonts w:cs="Arial"/>
                <w:szCs w:val="24"/>
              </w:rPr>
            </w:pPr>
            <w:r w:rsidRPr="007B32A8">
              <w:rPr>
                <w:rFonts w:cs="Arial"/>
                <w:szCs w:val="24"/>
              </w:rPr>
              <w:t>“Other” seems to be useless.</w:t>
            </w:r>
          </w:p>
        </w:tc>
        <w:tc>
          <w:tcPr>
            <w:tcW w:w="2133" w:type="pct"/>
          </w:tcPr>
          <w:p w14:paraId="53516A56" w14:textId="57A84C04" w:rsidR="00602674" w:rsidRPr="007B32A8" w:rsidRDefault="00AA0381" w:rsidP="00E168B6">
            <w:pPr>
              <w:tabs>
                <w:tab w:val="left" w:pos="66"/>
              </w:tabs>
              <w:rPr>
                <w:rFonts w:eastAsia="Arial" w:cs="Arial"/>
                <w:szCs w:val="24"/>
              </w:rPr>
            </w:pPr>
            <w:r w:rsidRPr="007B32A8">
              <w:rPr>
                <w:rFonts w:eastAsia="Arial" w:cs="Arial"/>
                <w:szCs w:val="24"/>
              </w:rPr>
              <w:t>Information on the causes of deaf-blindness is important for increasing awareness</w:t>
            </w:r>
            <w:r w:rsidR="007E563F">
              <w:rPr>
                <w:rFonts w:eastAsia="Arial" w:cs="Arial"/>
                <w:szCs w:val="24"/>
              </w:rPr>
              <w:t>,</w:t>
            </w:r>
            <w:r w:rsidRPr="007B32A8">
              <w:rPr>
                <w:rFonts w:eastAsia="Arial" w:cs="Arial"/>
                <w:szCs w:val="24"/>
              </w:rPr>
              <w:t xml:space="preserve"> identifying trends</w:t>
            </w:r>
            <w:r w:rsidR="007E563F">
              <w:rPr>
                <w:rFonts w:eastAsia="Arial" w:cs="Arial"/>
                <w:szCs w:val="24"/>
              </w:rPr>
              <w:t>, and sharing</w:t>
            </w:r>
            <w:r w:rsidRPr="007B32A8">
              <w:rPr>
                <w:rFonts w:eastAsia="Arial" w:cs="Arial"/>
                <w:szCs w:val="24"/>
              </w:rPr>
              <w:t xml:space="preserve"> with </w:t>
            </w:r>
            <w:r w:rsidR="007E563F">
              <w:rPr>
                <w:rFonts w:eastAsia="Arial" w:cs="Arial"/>
                <w:szCs w:val="24"/>
              </w:rPr>
              <w:t>health care providers</w:t>
            </w:r>
            <w:r w:rsidRPr="007B32A8">
              <w:rPr>
                <w:rFonts w:eastAsia="Arial" w:cs="Arial"/>
                <w:szCs w:val="24"/>
              </w:rPr>
              <w:t xml:space="preserve"> and others to improve identification. Projects have the flexibility to </w:t>
            </w:r>
            <w:r w:rsidR="00F108B2">
              <w:rPr>
                <w:rFonts w:eastAsia="Arial" w:cs="Arial"/>
                <w:szCs w:val="24"/>
              </w:rPr>
              <w:t>add</w:t>
            </w:r>
            <w:r w:rsidRPr="007B32A8">
              <w:rPr>
                <w:rFonts w:eastAsia="Arial" w:cs="Arial"/>
                <w:szCs w:val="24"/>
              </w:rPr>
              <w:t xml:space="preserve"> </w:t>
            </w:r>
            <w:r w:rsidR="00F108B2">
              <w:rPr>
                <w:rFonts w:eastAsia="Arial" w:cs="Arial"/>
                <w:szCs w:val="24"/>
              </w:rPr>
              <w:t>additional supporting</w:t>
            </w:r>
            <w:r w:rsidRPr="007B32A8">
              <w:rPr>
                <w:rFonts w:eastAsia="Arial" w:cs="Arial"/>
                <w:szCs w:val="24"/>
              </w:rPr>
              <w:t xml:space="preserve"> language </w:t>
            </w:r>
            <w:r w:rsidR="00CD57E6">
              <w:rPr>
                <w:rFonts w:eastAsia="Arial" w:cs="Arial"/>
                <w:szCs w:val="24"/>
              </w:rPr>
              <w:t>to</w:t>
            </w:r>
            <w:r w:rsidRPr="007B32A8">
              <w:rPr>
                <w:rFonts w:eastAsia="Arial" w:cs="Arial"/>
                <w:szCs w:val="24"/>
              </w:rPr>
              <w:t xml:space="preserve"> </w:t>
            </w:r>
            <w:r w:rsidR="00F108B2">
              <w:rPr>
                <w:rFonts w:eastAsia="Arial" w:cs="Arial"/>
                <w:szCs w:val="24"/>
              </w:rPr>
              <w:t xml:space="preserve">state </w:t>
            </w:r>
            <w:r w:rsidRPr="007B32A8">
              <w:rPr>
                <w:rFonts w:eastAsia="Arial" w:cs="Arial"/>
                <w:szCs w:val="24"/>
              </w:rPr>
              <w:t xml:space="preserve">collection materials to </w:t>
            </w:r>
            <w:r w:rsidR="00F108B2">
              <w:rPr>
                <w:rFonts w:eastAsia="Arial" w:cs="Arial"/>
                <w:szCs w:val="24"/>
              </w:rPr>
              <w:t xml:space="preserve">improve the accuracy of </w:t>
            </w:r>
            <w:r w:rsidRPr="007B32A8">
              <w:rPr>
                <w:rFonts w:eastAsia="Arial" w:cs="Arial"/>
                <w:szCs w:val="24"/>
              </w:rPr>
              <w:t>this information</w:t>
            </w:r>
            <w:r w:rsidR="00F108B2">
              <w:rPr>
                <w:rFonts w:eastAsia="Arial" w:cs="Arial"/>
                <w:szCs w:val="24"/>
              </w:rPr>
              <w:t xml:space="preserve"> within their state</w:t>
            </w:r>
            <w:r w:rsidR="007E563F">
              <w:rPr>
                <w:rFonts w:eastAsia="Arial" w:cs="Arial"/>
                <w:szCs w:val="24"/>
              </w:rPr>
              <w:t>s</w:t>
            </w:r>
            <w:r w:rsidRPr="007B32A8">
              <w:rPr>
                <w:rFonts w:eastAsia="Arial" w:cs="Arial"/>
                <w:szCs w:val="24"/>
              </w:rPr>
              <w:t>.</w:t>
            </w:r>
          </w:p>
          <w:p w14:paraId="75693D48" w14:textId="776CF7D9" w:rsidR="00AA0381" w:rsidRPr="007B32A8" w:rsidRDefault="00AA0381" w:rsidP="00E168B6">
            <w:pPr>
              <w:tabs>
                <w:tab w:val="left" w:pos="66"/>
              </w:tabs>
              <w:rPr>
                <w:rFonts w:eastAsia="Arial" w:cs="Arial"/>
                <w:szCs w:val="24"/>
              </w:rPr>
            </w:pPr>
            <w:r w:rsidRPr="007B32A8">
              <w:rPr>
                <w:rFonts w:eastAsia="Arial" w:cs="Arial"/>
                <w:szCs w:val="24"/>
              </w:rPr>
              <w:t xml:space="preserve">NCDB will </w:t>
            </w:r>
            <w:r w:rsidR="007E563F" w:rsidRPr="007B32A8">
              <w:rPr>
                <w:rFonts w:eastAsia="Arial" w:cs="Arial"/>
                <w:szCs w:val="24"/>
              </w:rPr>
              <w:t>provid</w:t>
            </w:r>
            <w:r w:rsidR="007E563F">
              <w:rPr>
                <w:rFonts w:eastAsia="Arial" w:cs="Arial"/>
                <w:szCs w:val="24"/>
              </w:rPr>
              <w:t>e</w:t>
            </w:r>
            <w:r w:rsidR="007E563F" w:rsidRPr="007B32A8">
              <w:rPr>
                <w:rFonts w:eastAsia="Arial" w:cs="Arial"/>
                <w:szCs w:val="24"/>
              </w:rPr>
              <w:t xml:space="preserve"> </w:t>
            </w:r>
            <w:r w:rsidRPr="007B32A8">
              <w:rPr>
                <w:rFonts w:eastAsia="Arial" w:cs="Arial"/>
                <w:szCs w:val="24"/>
              </w:rPr>
              <w:t xml:space="preserve">an online </w:t>
            </w:r>
            <w:hyperlink r:id="rId11" w:history="1">
              <w:r w:rsidRPr="007B32A8">
                <w:rPr>
                  <w:rStyle w:val="Hyperlink"/>
                  <w:rFonts w:eastAsia="Arial" w:cs="Arial"/>
                  <w:szCs w:val="24"/>
                </w:rPr>
                <w:t>list of etiologies</w:t>
              </w:r>
            </w:hyperlink>
            <w:r w:rsidRPr="007B32A8">
              <w:rPr>
                <w:rFonts w:eastAsia="Arial" w:cs="Arial"/>
                <w:szCs w:val="24"/>
              </w:rPr>
              <w:t xml:space="preserve"> that </w:t>
            </w:r>
            <w:r w:rsidR="007E563F">
              <w:rPr>
                <w:rFonts w:eastAsia="Arial" w:cs="Arial"/>
                <w:szCs w:val="24"/>
              </w:rPr>
              <w:t xml:space="preserve">state </w:t>
            </w:r>
            <w:r w:rsidRPr="007B32A8">
              <w:rPr>
                <w:rFonts w:eastAsia="Arial" w:cs="Arial"/>
                <w:szCs w:val="24"/>
              </w:rPr>
              <w:t xml:space="preserve">projects can link to in </w:t>
            </w:r>
            <w:r w:rsidR="007E563F">
              <w:rPr>
                <w:rFonts w:eastAsia="Arial" w:cs="Arial"/>
                <w:szCs w:val="24"/>
              </w:rPr>
              <w:t xml:space="preserve">their </w:t>
            </w:r>
            <w:r w:rsidRPr="007B32A8">
              <w:rPr>
                <w:rFonts w:eastAsia="Arial" w:cs="Arial"/>
                <w:szCs w:val="24"/>
              </w:rPr>
              <w:t>collection materials</w:t>
            </w:r>
            <w:r w:rsidR="00F108B2">
              <w:rPr>
                <w:rFonts w:eastAsia="Arial" w:cs="Arial"/>
                <w:szCs w:val="24"/>
              </w:rPr>
              <w:t>, if they so choose</w:t>
            </w:r>
            <w:r w:rsidRPr="007B32A8">
              <w:rPr>
                <w:rFonts w:eastAsia="Arial" w:cs="Arial"/>
                <w:szCs w:val="24"/>
              </w:rPr>
              <w:t>.</w:t>
            </w:r>
          </w:p>
          <w:p w14:paraId="6160DD67" w14:textId="2D133E0B" w:rsidR="00AA0381" w:rsidRPr="007B32A8" w:rsidRDefault="00AA0381" w:rsidP="00E168B6">
            <w:pPr>
              <w:tabs>
                <w:tab w:val="left" w:pos="66"/>
              </w:tabs>
              <w:rPr>
                <w:rFonts w:eastAsia="Arial" w:cs="Arial"/>
                <w:szCs w:val="24"/>
              </w:rPr>
            </w:pPr>
            <w:r w:rsidRPr="007B32A8">
              <w:rPr>
                <w:rFonts w:eastAsia="Arial" w:cs="Arial"/>
                <w:szCs w:val="24"/>
              </w:rPr>
              <w:t xml:space="preserve">Although “other” data is not published, we do maintain a database of “other” etiologies. We have used this in the past to connect projects that </w:t>
            </w:r>
            <w:r w:rsidR="007E563F" w:rsidRPr="007B32A8">
              <w:rPr>
                <w:rFonts w:eastAsia="Arial" w:cs="Arial"/>
                <w:szCs w:val="24"/>
              </w:rPr>
              <w:t>ha</w:t>
            </w:r>
            <w:r w:rsidR="007E563F">
              <w:rPr>
                <w:rFonts w:eastAsia="Arial" w:cs="Arial"/>
                <w:szCs w:val="24"/>
              </w:rPr>
              <w:t>ve</w:t>
            </w:r>
            <w:r w:rsidR="007E563F" w:rsidRPr="007B32A8">
              <w:rPr>
                <w:rFonts w:eastAsia="Arial" w:cs="Arial"/>
                <w:szCs w:val="24"/>
              </w:rPr>
              <w:t xml:space="preserve"> </w:t>
            </w:r>
            <w:r w:rsidRPr="007B32A8">
              <w:rPr>
                <w:rFonts w:eastAsia="Arial" w:cs="Arial"/>
                <w:szCs w:val="24"/>
              </w:rPr>
              <w:t>children</w:t>
            </w:r>
            <w:r w:rsidR="007E563F">
              <w:rPr>
                <w:rFonts w:eastAsia="Arial" w:cs="Arial"/>
                <w:szCs w:val="24"/>
              </w:rPr>
              <w:t>/youth</w:t>
            </w:r>
            <w:r w:rsidRPr="007B32A8">
              <w:rPr>
                <w:rFonts w:eastAsia="Arial" w:cs="Arial"/>
                <w:szCs w:val="24"/>
              </w:rPr>
              <w:t xml:space="preserve"> </w:t>
            </w:r>
            <w:r w:rsidR="007E563F">
              <w:rPr>
                <w:rFonts w:eastAsia="Arial" w:cs="Arial"/>
                <w:szCs w:val="24"/>
              </w:rPr>
              <w:t>with</w:t>
            </w:r>
            <w:r w:rsidR="00A25661">
              <w:rPr>
                <w:rFonts w:eastAsia="Arial" w:cs="Arial"/>
                <w:szCs w:val="24"/>
              </w:rPr>
              <w:t xml:space="preserve"> </w:t>
            </w:r>
            <w:r w:rsidRPr="007B32A8">
              <w:rPr>
                <w:rFonts w:eastAsia="Arial" w:cs="Arial"/>
                <w:szCs w:val="24"/>
              </w:rPr>
              <w:t>rare etiologies.</w:t>
            </w:r>
            <w:r w:rsidR="00F108B2">
              <w:rPr>
                <w:rFonts w:eastAsia="Arial" w:cs="Arial"/>
                <w:szCs w:val="24"/>
              </w:rPr>
              <w:t xml:space="preserve"> We </w:t>
            </w:r>
            <w:r w:rsidR="00F108B2">
              <w:rPr>
                <w:rFonts w:eastAsia="Arial" w:cs="Arial"/>
                <w:szCs w:val="24"/>
              </w:rPr>
              <w:lastRenderedPageBreak/>
              <w:t>encourage projects to continue collecting and reporting this information.</w:t>
            </w:r>
          </w:p>
        </w:tc>
      </w:tr>
      <w:tr w:rsidR="002D3221" w:rsidRPr="002B12DB" w14:paraId="64DE24C9" w14:textId="77777777" w:rsidTr="00E168B6">
        <w:trPr>
          <w:jc w:val="center"/>
        </w:trPr>
        <w:tc>
          <w:tcPr>
            <w:tcW w:w="1511" w:type="pct"/>
            <w:shd w:val="clear" w:color="auto" w:fill="F2F2F2" w:themeFill="background1" w:themeFillShade="F2"/>
          </w:tcPr>
          <w:p w14:paraId="05B119E4" w14:textId="77777777" w:rsidR="002D3221" w:rsidRPr="0071266E" w:rsidRDefault="002D3221" w:rsidP="00E168B6">
            <w:pPr>
              <w:rPr>
                <w:rFonts w:cs="Arial"/>
                <w:b/>
                <w:i/>
                <w:szCs w:val="24"/>
              </w:rPr>
            </w:pPr>
            <w:r w:rsidRPr="0071266E">
              <w:rPr>
                <w:rFonts w:cs="Arial"/>
                <w:b/>
                <w:i/>
                <w:szCs w:val="24"/>
              </w:rPr>
              <w:lastRenderedPageBreak/>
              <w:t>SECTION: Vision Information</w:t>
            </w:r>
          </w:p>
        </w:tc>
        <w:tc>
          <w:tcPr>
            <w:tcW w:w="486" w:type="pct"/>
            <w:shd w:val="clear" w:color="auto" w:fill="F2F2F2" w:themeFill="background1" w:themeFillShade="F2"/>
          </w:tcPr>
          <w:p w14:paraId="763AE4C4" w14:textId="77777777" w:rsidR="002D3221" w:rsidRPr="00305B81" w:rsidRDefault="002D3221" w:rsidP="00E168B6">
            <w:pPr>
              <w:rPr>
                <w:rFonts w:cs="Arial"/>
                <w:i/>
                <w:szCs w:val="24"/>
              </w:rPr>
            </w:pPr>
            <w:r w:rsidRPr="00305B81">
              <w:rPr>
                <w:rFonts w:cs="Arial"/>
                <w:i/>
                <w:szCs w:val="24"/>
              </w:rPr>
              <w:t>New</w:t>
            </w:r>
          </w:p>
        </w:tc>
        <w:tc>
          <w:tcPr>
            <w:tcW w:w="870" w:type="pct"/>
            <w:shd w:val="clear" w:color="auto" w:fill="F2F2F2" w:themeFill="background1" w:themeFillShade="F2"/>
          </w:tcPr>
          <w:p w14:paraId="4C672219" w14:textId="77777777" w:rsidR="002D3221" w:rsidRPr="00305B81" w:rsidRDefault="002D3221" w:rsidP="00E168B6">
            <w:pPr>
              <w:rPr>
                <w:rFonts w:cs="Arial"/>
                <w:i/>
                <w:szCs w:val="24"/>
              </w:rPr>
            </w:pPr>
            <w:r w:rsidRPr="00305B81">
              <w:rPr>
                <w:rFonts w:cs="Arial"/>
                <w:i/>
                <w:szCs w:val="24"/>
              </w:rPr>
              <w:t>Information is not structured in a logical order.</w:t>
            </w:r>
          </w:p>
        </w:tc>
        <w:tc>
          <w:tcPr>
            <w:tcW w:w="2133" w:type="pct"/>
            <w:shd w:val="clear" w:color="auto" w:fill="F2F2F2" w:themeFill="background1" w:themeFillShade="F2"/>
          </w:tcPr>
          <w:p w14:paraId="2B93EC54" w14:textId="25017144" w:rsidR="002D3221" w:rsidRPr="00305B81" w:rsidRDefault="002D3221" w:rsidP="00E168B6">
            <w:pPr>
              <w:rPr>
                <w:rFonts w:cs="Arial"/>
                <w:i/>
                <w:szCs w:val="24"/>
              </w:rPr>
            </w:pPr>
            <w:r w:rsidRPr="00305B81">
              <w:rPr>
                <w:rFonts w:cs="Arial"/>
                <w:i/>
                <w:szCs w:val="24"/>
              </w:rPr>
              <w:t>This section was created to group information related to vision for a more logical flow.</w:t>
            </w:r>
          </w:p>
        </w:tc>
      </w:tr>
      <w:tr w:rsidR="00F108B2" w:rsidRPr="007B32A8" w14:paraId="56770857" w14:textId="77777777" w:rsidTr="00E168B6">
        <w:trPr>
          <w:jc w:val="center"/>
        </w:trPr>
        <w:tc>
          <w:tcPr>
            <w:tcW w:w="1511" w:type="pct"/>
          </w:tcPr>
          <w:p w14:paraId="39361DCB" w14:textId="77777777" w:rsidR="00602674" w:rsidRPr="007B32A8" w:rsidRDefault="00602674" w:rsidP="00E168B6">
            <w:pPr>
              <w:rPr>
                <w:rFonts w:eastAsia="Arial" w:cs="Arial"/>
                <w:szCs w:val="24"/>
              </w:rPr>
            </w:pPr>
            <w:r w:rsidRPr="007B32A8">
              <w:rPr>
                <w:rFonts w:eastAsia="Arial" w:cs="Arial"/>
                <w:szCs w:val="24"/>
              </w:rPr>
              <w:t>Documented Vision Loss</w:t>
            </w:r>
          </w:p>
        </w:tc>
        <w:tc>
          <w:tcPr>
            <w:tcW w:w="486" w:type="pct"/>
          </w:tcPr>
          <w:p w14:paraId="6C21C85D" w14:textId="77777777" w:rsidR="00602674" w:rsidRPr="007B32A8" w:rsidRDefault="00602674" w:rsidP="00E168B6">
            <w:pPr>
              <w:rPr>
                <w:rFonts w:eastAsia="Arial" w:cs="Arial"/>
                <w:szCs w:val="24"/>
              </w:rPr>
            </w:pPr>
            <w:r w:rsidRPr="007B32A8">
              <w:rPr>
                <w:rFonts w:eastAsia="Arial" w:cs="Arial"/>
                <w:szCs w:val="24"/>
              </w:rPr>
              <w:t>Updated</w:t>
            </w:r>
          </w:p>
        </w:tc>
        <w:tc>
          <w:tcPr>
            <w:tcW w:w="870" w:type="pct"/>
          </w:tcPr>
          <w:p w14:paraId="67108CE5" w14:textId="77777777" w:rsidR="00602674" w:rsidRPr="007B32A8" w:rsidRDefault="002D3221" w:rsidP="00E168B6">
            <w:pPr>
              <w:rPr>
                <w:rFonts w:cs="Arial"/>
                <w:szCs w:val="24"/>
              </w:rPr>
            </w:pPr>
            <w:r w:rsidRPr="007B32A8">
              <w:rPr>
                <w:rFonts w:cs="Arial"/>
                <w:szCs w:val="24"/>
              </w:rPr>
              <w:t>Old, unused codes were still in code list.</w:t>
            </w:r>
          </w:p>
          <w:p w14:paraId="00FA29CD" w14:textId="436300C4" w:rsidR="002D3221" w:rsidRPr="007B32A8" w:rsidRDefault="002D3221" w:rsidP="00E168B6">
            <w:pPr>
              <w:rPr>
                <w:rFonts w:cs="Arial"/>
                <w:szCs w:val="24"/>
              </w:rPr>
            </w:pPr>
            <w:r w:rsidRPr="007B32A8">
              <w:rPr>
                <w:rFonts w:cs="Arial"/>
                <w:szCs w:val="24"/>
              </w:rPr>
              <w:t xml:space="preserve">Some states </w:t>
            </w:r>
            <w:r w:rsidR="00F108B2">
              <w:rPr>
                <w:rFonts w:cs="Arial"/>
                <w:szCs w:val="24"/>
              </w:rPr>
              <w:t>expressed an interested in</w:t>
            </w:r>
            <w:r w:rsidRPr="007B32A8">
              <w:rPr>
                <w:rFonts w:cs="Arial"/>
                <w:szCs w:val="24"/>
              </w:rPr>
              <w:t xml:space="preserve"> </w:t>
            </w:r>
            <w:r w:rsidR="005922EF">
              <w:rPr>
                <w:rFonts w:cs="Arial"/>
                <w:szCs w:val="24"/>
              </w:rPr>
              <w:t xml:space="preserve">collecting </w:t>
            </w:r>
            <w:r w:rsidRPr="007B32A8">
              <w:rPr>
                <w:rFonts w:cs="Arial"/>
                <w:szCs w:val="24"/>
              </w:rPr>
              <w:t>more detailed information.</w:t>
            </w:r>
          </w:p>
        </w:tc>
        <w:tc>
          <w:tcPr>
            <w:tcW w:w="2133" w:type="pct"/>
          </w:tcPr>
          <w:p w14:paraId="18225393" w14:textId="77777777" w:rsidR="005A7940" w:rsidRDefault="005A7940" w:rsidP="00E168B6">
            <w:pPr>
              <w:rPr>
                <w:rFonts w:eastAsia="Arial" w:cs="Arial"/>
                <w:szCs w:val="24"/>
              </w:rPr>
            </w:pPr>
            <w:r>
              <w:rPr>
                <w:rFonts w:eastAsia="Arial" w:cs="Arial"/>
                <w:szCs w:val="24"/>
              </w:rPr>
              <w:t>Unused codes were removed from code list.</w:t>
            </w:r>
          </w:p>
          <w:p w14:paraId="77ECE76C" w14:textId="1A3415DE" w:rsidR="00602674" w:rsidRPr="007B32A8" w:rsidRDefault="005A7940" w:rsidP="00E168B6">
            <w:pPr>
              <w:rPr>
                <w:rFonts w:eastAsia="Arial" w:cs="Arial"/>
                <w:szCs w:val="24"/>
              </w:rPr>
            </w:pPr>
            <w:r w:rsidRPr="007B32A8">
              <w:rPr>
                <w:rFonts w:eastAsia="Arial" w:cs="Arial"/>
                <w:szCs w:val="24"/>
              </w:rPr>
              <w:t xml:space="preserve">It </w:t>
            </w:r>
            <w:r w:rsidR="005922EF">
              <w:rPr>
                <w:rFonts w:eastAsia="Arial" w:cs="Arial"/>
                <w:szCs w:val="24"/>
              </w:rPr>
              <w:t>was</w:t>
            </w:r>
            <w:r w:rsidR="005922EF" w:rsidRPr="007B32A8">
              <w:rPr>
                <w:rFonts w:eastAsia="Arial" w:cs="Arial"/>
                <w:szCs w:val="24"/>
              </w:rPr>
              <w:t xml:space="preserve"> </w:t>
            </w:r>
            <w:r w:rsidRPr="007B32A8">
              <w:rPr>
                <w:rFonts w:eastAsia="Arial" w:cs="Arial"/>
                <w:szCs w:val="24"/>
              </w:rPr>
              <w:t xml:space="preserve">not determined that additional information for this category is </w:t>
            </w:r>
            <w:r w:rsidR="003D088D">
              <w:rPr>
                <w:rFonts w:eastAsia="Arial" w:cs="Arial"/>
                <w:szCs w:val="24"/>
              </w:rPr>
              <w:t>required</w:t>
            </w:r>
            <w:r w:rsidR="003D088D" w:rsidRPr="007B32A8">
              <w:rPr>
                <w:rFonts w:eastAsia="Arial" w:cs="Arial"/>
                <w:szCs w:val="24"/>
              </w:rPr>
              <w:t xml:space="preserve"> </w:t>
            </w:r>
            <w:r w:rsidRPr="007B32A8">
              <w:rPr>
                <w:rFonts w:eastAsia="Arial" w:cs="Arial"/>
                <w:szCs w:val="24"/>
              </w:rPr>
              <w:t xml:space="preserve">on a national basis, </w:t>
            </w:r>
            <w:r w:rsidR="005922EF">
              <w:rPr>
                <w:rFonts w:eastAsia="Arial" w:cs="Arial"/>
                <w:szCs w:val="24"/>
              </w:rPr>
              <w:t>but</w:t>
            </w:r>
            <w:r w:rsidR="005922EF" w:rsidRPr="007B32A8">
              <w:rPr>
                <w:rFonts w:eastAsia="Arial" w:cs="Arial"/>
                <w:szCs w:val="24"/>
              </w:rPr>
              <w:t xml:space="preserve"> </w:t>
            </w:r>
            <w:r w:rsidRPr="007B32A8">
              <w:rPr>
                <w:rFonts w:eastAsia="Arial" w:cs="Arial"/>
                <w:szCs w:val="24"/>
              </w:rPr>
              <w:t xml:space="preserve">projects have the flexibility to </w:t>
            </w:r>
            <w:r w:rsidR="003D088D">
              <w:rPr>
                <w:rFonts w:eastAsia="Arial" w:cs="Arial"/>
                <w:szCs w:val="24"/>
              </w:rPr>
              <w:t>collect</w:t>
            </w:r>
            <w:r w:rsidR="003D088D" w:rsidRPr="007B32A8">
              <w:rPr>
                <w:rFonts w:eastAsia="Arial" w:cs="Arial"/>
                <w:szCs w:val="24"/>
              </w:rPr>
              <w:t xml:space="preserve"> </w:t>
            </w:r>
            <w:r w:rsidRPr="007B32A8">
              <w:rPr>
                <w:rFonts w:eastAsia="Arial" w:cs="Arial"/>
                <w:szCs w:val="24"/>
              </w:rPr>
              <w:t xml:space="preserve">additional information </w:t>
            </w:r>
            <w:r w:rsidR="005922EF">
              <w:rPr>
                <w:rFonts w:eastAsia="Arial" w:cs="Arial"/>
                <w:szCs w:val="24"/>
              </w:rPr>
              <w:t>for</w:t>
            </w:r>
            <w:r w:rsidR="005922EF" w:rsidRPr="007B32A8">
              <w:rPr>
                <w:rFonts w:eastAsia="Arial" w:cs="Arial"/>
                <w:szCs w:val="24"/>
              </w:rPr>
              <w:t xml:space="preserve"> </w:t>
            </w:r>
            <w:r w:rsidRPr="007B32A8">
              <w:rPr>
                <w:rFonts w:eastAsia="Arial" w:cs="Arial"/>
                <w:szCs w:val="24"/>
              </w:rPr>
              <w:t xml:space="preserve">their own </w:t>
            </w:r>
            <w:r w:rsidR="005922EF">
              <w:rPr>
                <w:rFonts w:eastAsia="Arial" w:cs="Arial"/>
                <w:szCs w:val="24"/>
              </w:rPr>
              <w:t>needs</w:t>
            </w:r>
            <w:r w:rsidRPr="007B32A8">
              <w:rPr>
                <w:rFonts w:eastAsia="Arial" w:cs="Arial"/>
                <w:szCs w:val="24"/>
              </w:rPr>
              <w:t>.</w:t>
            </w:r>
          </w:p>
        </w:tc>
      </w:tr>
      <w:tr w:rsidR="00F108B2" w:rsidRPr="007B32A8" w14:paraId="673F7955" w14:textId="77777777" w:rsidTr="00E168B6">
        <w:trPr>
          <w:jc w:val="center"/>
        </w:trPr>
        <w:tc>
          <w:tcPr>
            <w:tcW w:w="1511" w:type="pct"/>
            <w:shd w:val="clear" w:color="auto" w:fill="auto"/>
          </w:tcPr>
          <w:p w14:paraId="2F87DBA1" w14:textId="77777777" w:rsidR="00602674" w:rsidRPr="001B4DEC" w:rsidRDefault="00602674" w:rsidP="00E168B6">
            <w:pPr>
              <w:rPr>
                <w:rFonts w:eastAsia="Arial" w:cs="Arial"/>
                <w:szCs w:val="24"/>
                <w:highlight w:val="yellow"/>
              </w:rPr>
            </w:pPr>
            <w:r w:rsidRPr="00A25661">
              <w:rPr>
                <w:rFonts w:eastAsia="Arial" w:cs="Arial"/>
                <w:szCs w:val="24"/>
              </w:rPr>
              <w:t>Cortical Vision Impairment</w:t>
            </w:r>
            <w:r w:rsidR="00E84D57" w:rsidRPr="00A25661">
              <w:rPr>
                <w:rFonts w:eastAsia="Arial" w:cs="Arial"/>
                <w:szCs w:val="24"/>
              </w:rPr>
              <w:t>/Cerebral Visual Impairment</w:t>
            </w:r>
            <w:r w:rsidRPr="00A25661">
              <w:rPr>
                <w:rFonts w:eastAsia="Arial" w:cs="Arial"/>
                <w:szCs w:val="24"/>
              </w:rPr>
              <w:t xml:space="preserve"> (CVI)</w:t>
            </w:r>
          </w:p>
        </w:tc>
        <w:tc>
          <w:tcPr>
            <w:tcW w:w="486" w:type="pct"/>
            <w:shd w:val="clear" w:color="auto" w:fill="auto"/>
          </w:tcPr>
          <w:p w14:paraId="0A018A28" w14:textId="77777777" w:rsidR="00602674" w:rsidRPr="00A25661" w:rsidRDefault="00602674" w:rsidP="00E168B6">
            <w:pPr>
              <w:rPr>
                <w:rFonts w:eastAsia="Arial" w:cs="Arial"/>
                <w:szCs w:val="24"/>
              </w:rPr>
            </w:pPr>
            <w:r w:rsidRPr="00A25661">
              <w:rPr>
                <w:rFonts w:eastAsia="Arial" w:cs="Arial"/>
                <w:szCs w:val="24"/>
              </w:rPr>
              <w:t>Updated</w:t>
            </w:r>
          </w:p>
        </w:tc>
        <w:tc>
          <w:tcPr>
            <w:tcW w:w="870" w:type="pct"/>
            <w:shd w:val="clear" w:color="auto" w:fill="auto"/>
          </w:tcPr>
          <w:p w14:paraId="781DCBC3" w14:textId="77777777" w:rsidR="00602674" w:rsidRPr="00A25661" w:rsidRDefault="003833A5" w:rsidP="00E168B6">
            <w:pPr>
              <w:rPr>
                <w:rFonts w:cs="Arial"/>
                <w:szCs w:val="24"/>
              </w:rPr>
            </w:pPr>
            <w:r w:rsidRPr="00A25661">
              <w:rPr>
                <w:rFonts w:cs="Arial"/>
                <w:szCs w:val="24"/>
              </w:rPr>
              <w:t>Terminology needs to be updated to reflect current language.</w:t>
            </w:r>
          </w:p>
        </w:tc>
        <w:tc>
          <w:tcPr>
            <w:tcW w:w="2133" w:type="pct"/>
          </w:tcPr>
          <w:p w14:paraId="2A1EF0A0" w14:textId="77777777" w:rsidR="003833A5" w:rsidRDefault="003833A5" w:rsidP="00E168B6">
            <w:pPr>
              <w:rPr>
                <w:rFonts w:eastAsia="Arial" w:cs="Arial"/>
                <w:szCs w:val="24"/>
              </w:rPr>
            </w:pPr>
            <w:r w:rsidRPr="00406FAE">
              <w:rPr>
                <w:rFonts w:eastAsia="Arial" w:cs="Arial"/>
                <w:szCs w:val="24"/>
              </w:rPr>
              <w:t>The label was expanded to reflect current terminology used in the field.</w:t>
            </w:r>
            <w:r w:rsidRPr="007B32A8">
              <w:rPr>
                <w:rFonts w:eastAsia="Arial" w:cs="Arial"/>
                <w:szCs w:val="24"/>
              </w:rPr>
              <w:t xml:space="preserve"> </w:t>
            </w:r>
          </w:p>
          <w:p w14:paraId="0001FC7A" w14:textId="5A2F31FB" w:rsidR="00900807" w:rsidRPr="001B4DEC" w:rsidRDefault="003833A5" w:rsidP="00E168B6">
            <w:pPr>
              <w:rPr>
                <w:rFonts w:eastAsia="Arial" w:cs="Arial"/>
                <w:szCs w:val="24"/>
                <w:highlight w:val="yellow"/>
              </w:rPr>
            </w:pPr>
            <w:r w:rsidRPr="007B32A8">
              <w:rPr>
                <w:rFonts w:eastAsia="Arial" w:cs="Arial"/>
                <w:szCs w:val="24"/>
              </w:rPr>
              <w:t xml:space="preserve">Information from this category provides data to help paint </w:t>
            </w:r>
            <w:r w:rsidR="003D088D">
              <w:rPr>
                <w:rFonts w:eastAsia="Arial" w:cs="Arial"/>
                <w:szCs w:val="24"/>
              </w:rPr>
              <w:t>a</w:t>
            </w:r>
            <w:r w:rsidR="003D088D" w:rsidRPr="007B32A8">
              <w:rPr>
                <w:rFonts w:eastAsia="Arial" w:cs="Arial"/>
                <w:szCs w:val="24"/>
              </w:rPr>
              <w:t xml:space="preserve"> </w:t>
            </w:r>
            <w:r w:rsidRPr="007B32A8">
              <w:rPr>
                <w:rFonts w:eastAsia="Arial" w:cs="Arial"/>
                <w:szCs w:val="24"/>
              </w:rPr>
              <w:t xml:space="preserve">picture of the complexities of </w:t>
            </w:r>
            <w:r w:rsidR="005922EF">
              <w:rPr>
                <w:rFonts w:eastAsia="Arial" w:cs="Arial"/>
                <w:szCs w:val="24"/>
              </w:rPr>
              <w:t>the</w:t>
            </w:r>
            <w:r w:rsidR="005922EF" w:rsidRPr="007B32A8">
              <w:rPr>
                <w:rFonts w:eastAsia="Arial" w:cs="Arial"/>
                <w:szCs w:val="24"/>
              </w:rPr>
              <w:t xml:space="preserve"> </w:t>
            </w:r>
            <w:r w:rsidRPr="007B32A8">
              <w:rPr>
                <w:rFonts w:eastAsia="Arial" w:cs="Arial"/>
                <w:szCs w:val="24"/>
              </w:rPr>
              <w:t xml:space="preserve">population and highlights areas for </w:t>
            </w:r>
            <w:r>
              <w:rPr>
                <w:rFonts w:eastAsia="Arial" w:cs="Arial"/>
                <w:szCs w:val="24"/>
              </w:rPr>
              <w:t xml:space="preserve">awareness, </w:t>
            </w:r>
            <w:r w:rsidRPr="007B32A8">
              <w:rPr>
                <w:rFonts w:eastAsia="Arial" w:cs="Arial"/>
                <w:szCs w:val="24"/>
              </w:rPr>
              <w:t>training</w:t>
            </w:r>
            <w:r>
              <w:rPr>
                <w:rFonts w:eastAsia="Arial" w:cs="Arial"/>
                <w:szCs w:val="24"/>
              </w:rPr>
              <w:t>,</w:t>
            </w:r>
            <w:r w:rsidRPr="007B32A8">
              <w:rPr>
                <w:rFonts w:eastAsia="Arial" w:cs="Arial"/>
                <w:szCs w:val="24"/>
              </w:rPr>
              <w:t xml:space="preserve"> and education. A </w:t>
            </w:r>
            <w:r>
              <w:rPr>
                <w:rFonts w:eastAsia="Arial" w:cs="Arial"/>
                <w:szCs w:val="24"/>
              </w:rPr>
              <w:t xml:space="preserve">basic </w:t>
            </w:r>
            <w:r w:rsidRPr="007B32A8">
              <w:rPr>
                <w:rFonts w:eastAsia="Arial" w:cs="Arial"/>
                <w:szCs w:val="24"/>
              </w:rPr>
              <w:t>definition has been added.</w:t>
            </w:r>
          </w:p>
        </w:tc>
      </w:tr>
      <w:tr w:rsidR="002B12DB" w:rsidRPr="002B12DB" w14:paraId="009C0183" w14:textId="77777777" w:rsidTr="00E168B6">
        <w:trPr>
          <w:jc w:val="center"/>
        </w:trPr>
        <w:tc>
          <w:tcPr>
            <w:tcW w:w="1511" w:type="pct"/>
            <w:shd w:val="clear" w:color="auto" w:fill="F2F2F2" w:themeFill="background1" w:themeFillShade="F2"/>
          </w:tcPr>
          <w:p w14:paraId="091EA7BF" w14:textId="77777777" w:rsidR="002B12DB" w:rsidRPr="0071266E" w:rsidRDefault="002B12DB" w:rsidP="00E168B6">
            <w:pPr>
              <w:rPr>
                <w:rFonts w:cs="Arial"/>
                <w:b/>
                <w:i/>
                <w:szCs w:val="24"/>
              </w:rPr>
            </w:pPr>
            <w:r w:rsidRPr="0071266E">
              <w:rPr>
                <w:rFonts w:cs="Arial"/>
                <w:b/>
                <w:i/>
                <w:szCs w:val="24"/>
              </w:rPr>
              <w:t>SECTION: Hearing Information</w:t>
            </w:r>
          </w:p>
        </w:tc>
        <w:tc>
          <w:tcPr>
            <w:tcW w:w="486" w:type="pct"/>
            <w:shd w:val="clear" w:color="auto" w:fill="F2F2F2" w:themeFill="background1" w:themeFillShade="F2"/>
          </w:tcPr>
          <w:p w14:paraId="78160102" w14:textId="77777777" w:rsidR="002B12DB" w:rsidRPr="00305B81" w:rsidRDefault="002B12DB" w:rsidP="00E168B6">
            <w:pPr>
              <w:rPr>
                <w:rFonts w:cs="Arial"/>
                <w:i/>
                <w:szCs w:val="24"/>
              </w:rPr>
            </w:pPr>
            <w:r w:rsidRPr="00305B81">
              <w:rPr>
                <w:rFonts w:cs="Arial"/>
                <w:i/>
                <w:szCs w:val="24"/>
              </w:rPr>
              <w:t>New</w:t>
            </w:r>
          </w:p>
        </w:tc>
        <w:tc>
          <w:tcPr>
            <w:tcW w:w="870" w:type="pct"/>
            <w:shd w:val="clear" w:color="auto" w:fill="F2F2F2" w:themeFill="background1" w:themeFillShade="F2"/>
          </w:tcPr>
          <w:p w14:paraId="7F319386" w14:textId="77777777" w:rsidR="002B12DB" w:rsidRPr="00305B81" w:rsidRDefault="002B12DB" w:rsidP="00E168B6">
            <w:pPr>
              <w:rPr>
                <w:rFonts w:cs="Arial"/>
                <w:i/>
                <w:szCs w:val="24"/>
              </w:rPr>
            </w:pPr>
            <w:r w:rsidRPr="00305B81">
              <w:rPr>
                <w:rFonts w:cs="Arial"/>
                <w:i/>
                <w:szCs w:val="24"/>
              </w:rPr>
              <w:t>Information is not structured in a logical order.</w:t>
            </w:r>
          </w:p>
        </w:tc>
        <w:tc>
          <w:tcPr>
            <w:tcW w:w="2133" w:type="pct"/>
            <w:shd w:val="clear" w:color="auto" w:fill="F2F2F2" w:themeFill="background1" w:themeFillShade="F2"/>
          </w:tcPr>
          <w:p w14:paraId="2BF567CE" w14:textId="450D275B" w:rsidR="002B12DB" w:rsidRPr="00305B81" w:rsidRDefault="002B12DB" w:rsidP="00E168B6">
            <w:pPr>
              <w:rPr>
                <w:rFonts w:cs="Arial"/>
                <w:i/>
                <w:szCs w:val="24"/>
              </w:rPr>
            </w:pPr>
            <w:r w:rsidRPr="00305B81">
              <w:rPr>
                <w:rFonts w:cs="Arial"/>
                <w:i/>
                <w:szCs w:val="24"/>
              </w:rPr>
              <w:t>This section was created to group information related to hearing for a more logical flow.</w:t>
            </w:r>
          </w:p>
        </w:tc>
      </w:tr>
      <w:tr w:rsidR="005A7940" w:rsidRPr="007B32A8" w14:paraId="4D44B2A3" w14:textId="77777777" w:rsidTr="00E168B6">
        <w:trPr>
          <w:jc w:val="center"/>
        </w:trPr>
        <w:tc>
          <w:tcPr>
            <w:tcW w:w="1511" w:type="pct"/>
          </w:tcPr>
          <w:p w14:paraId="7BF2B07D" w14:textId="77777777" w:rsidR="005A7940" w:rsidRPr="007B32A8" w:rsidRDefault="005A7940" w:rsidP="00E168B6">
            <w:pPr>
              <w:rPr>
                <w:rFonts w:eastAsia="Arial" w:cs="Arial"/>
                <w:szCs w:val="24"/>
              </w:rPr>
            </w:pPr>
            <w:r w:rsidRPr="007B32A8">
              <w:rPr>
                <w:rFonts w:eastAsia="Arial" w:cs="Arial"/>
                <w:szCs w:val="24"/>
              </w:rPr>
              <w:lastRenderedPageBreak/>
              <w:t xml:space="preserve">Documented Hearing Loss </w:t>
            </w:r>
          </w:p>
        </w:tc>
        <w:tc>
          <w:tcPr>
            <w:tcW w:w="486" w:type="pct"/>
          </w:tcPr>
          <w:p w14:paraId="2869AA91"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78C14521" w14:textId="77777777" w:rsidR="005A7940" w:rsidRPr="007B32A8" w:rsidRDefault="005A7940" w:rsidP="00E168B6">
            <w:pPr>
              <w:rPr>
                <w:rFonts w:cs="Arial"/>
                <w:szCs w:val="24"/>
              </w:rPr>
            </w:pPr>
            <w:r w:rsidRPr="007B32A8">
              <w:rPr>
                <w:rFonts w:cs="Arial"/>
                <w:szCs w:val="24"/>
              </w:rPr>
              <w:t>Old, unused codes were still in code list.</w:t>
            </w:r>
          </w:p>
          <w:p w14:paraId="2985F5A1" w14:textId="77777777" w:rsidR="005A7940" w:rsidRPr="007B32A8" w:rsidRDefault="00F108B2" w:rsidP="00E168B6">
            <w:pPr>
              <w:rPr>
                <w:rFonts w:cs="Arial"/>
                <w:szCs w:val="24"/>
              </w:rPr>
            </w:pPr>
            <w:r w:rsidRPr="007B32A8">
              <w:rPr>
                <w:rFonts w:cs="Arial"/>
                <w:szCs w:val="24"/>
              </w:rPr>
              <w:t xml:space="preserve">Some states </w:t>
            </w:r>
            <w:r>
              <w:rPr>
                <w:rFonts w:cs="Arial"/>
                <w:szCs w:val="24"/>
              </w:rPr>
              <w:t>expressed an interested in</w:t>
            </w:r>
            <w:r w:rsidRPr="007B32A8">
              <w:rPr>
                <w:rFonts w:cs="Arial"/>
                <w:szCs w:val="24"/>
              </w:rPr>
              <w:t xml:space="preserve"> more detailed information collected.</w:t>
            </w:r>
          </w:p>
        </w:tc>
        <w:tc>
          <w:tcPr>
            <w:tcW w:w="2133" w:type="pct"/>
          </w:tcPr>
          <w:p w14:paraId="132CF809" w14:textId="77777777" w:rsidR="005A7940" w:rsidRDefault="005A7940" w:rsidP="00E168B6">
            <w:pPr>
              <w:rPr>
                <w:rFonts w:eastAsia="Arial" w:cs="Arial"/>
                <w:szCs w:val="24"/>
              </w:rPr>
            </w:pPr>
            <w:r>
              <w:rPr>
                <w:rFonts w:eastAsia="Arial" w:cs="Arial"/>
                <w:szCs w:val="24"/>
              </w:rPr>
              <w:t>Unused codes were removed from code list.</w:t>
            </w:r>
          </w:p>
          <w:p w14:paraId="3F341CE1" w14:textId="609F06B6" w:rsidR="005A7940" w:rsidRPr="007B32A8" w:rsidRDefault="005A7940" w:rsidP="00E168B6">
            <w:pPr>
              <w:rPr>
                <w:rFonts w:eastAsia="Arial" w:cs="Arial"/>
                <w:szCs w:val="24"/>
              </w:rPr>
            </w:pPr>
            <w:r w:rsidRPr="007B32A8">
              <w:rPr>
                <w:rFonts w:eastAsia="Arial" w:cs="Arial"/>
                <w:szCs w:val="24"/>
              </w:rPr>
              <w:t xml:space="preserve">It </w:t>
            </w:r>
            <w:r w:rsidR="005922EF">
              <w:rPr>
                <w:rFonts w:eastAsia="Arial" w:cs="Arial"/>
                <w:szCs w:val="24"/>
              </w:rPr>
              <w:t xml:space="preserve">was </w:t>
            </w:r>
            <w:r w:rsidRPr="007B32A8">
              <w:rPr>
                <w:rFonts w:eastAsia="Arial" w:cs="Arial"/>
                <w:szCs w:val="24"/>
              </w:rPr>
              <w:t xml:space="preserve">not determined that additional information for this category is </w:t>
            </w:r>
            <w:r w:rsidR="003D088D">
              <w:rPr>
                <w:rFonts w:eastAsia="Arial" w:cs="Arial"/>
                <w:szCs w:val="24"/>
              </w:rPr>
              <w:t>required</w:t>
            </w:r>
            <w:r w:rsidR="003D088D" w:rsidRPr="007B32A8">
              <w:rPr>
                <w:rFonts w:eastAsia="Arial" w:cs="Arial"/>
                <w:szCs w:val="24"/>
              </w:rPr>
              <w:t xml:space="preserve"> </w:t>
            </w:r>
            <w:r w:rsidRPr="007B32A8">
              <w:rPr>
                <w:rFonts w:eastAsia="Arial" w:cs="Arial"/>
                <w:szCs w:val="24"/>
              </w:rPr>
              <w:t xml:space="preserve">on a national basis, </w:t>
            </w:r>
            <w:r w:rsidR="005922EF">
              <w:rPr>
                <w:rFonts w:eastAsia="Arial" w:cs="Arial"/>
                <w:szCs w:val="24"/>
              </w:rPr>
              <w:t>but</w:t>
            </w:r>
            <w:r w:rsidR="005922EF" w:rsidRPr="007B32A8">
              <w:rPr>
                <w:rFonts w:eastAsia="Arial" w:cs="Arial"/>
                <w:szCs w:val="24"/>
              </w:rPr>
              <w:t xml:space="preserve"> </w:t>
            </w:r>
            <w:r w:rsidRPr="007B32A8">
              <w:rPr>
                <w:rFonts w:eastAsia="Arial" w:cs="Arial"/>
                <w:szCs w:val="24"/>
              </w:rPr>
              <w:t xml:space="preserve">projects have the flexibility to </w:t>
            </w:r>
            <w:r w:rsidR="003D088D">
              <w:rPr>
                <w:rFonts w:eastAsia="Arial" w:cs="Arial"/>
                <w:szCs w:val="24"/>
              </w:rPr>
              <w:t>collect</w:t>
            </w:r>
            <w:r w:rsidR="003D088D" w:rsidRPr="007B32A8">
              <w:rPr>
                <w:rFonts w:eastAsia="Arial" w:cs="Arial"/>
                <w:szCs w:val="24"/>
              </w:rPr>
              <w:t xml:space="preserve"> </w:t>
            </w:r>
            <w:r w:rsidRPr="007B32A8">
              <w:rPr>
                <w:rFonts w:eastAsia="Arial" w:cs="Arial"/>
                <w:szCs w:val="24"/>
              </w:rPr>
              <w:t xml:space="preserve">additional information </w:t>
            </w:r>
            <w:r w:rsidR="005922EF">
              <w:rPr>
                <w:rFonts w:eastAsia="Arial" w:cs="Arial"/>
                <w:szCs w:val="24"/>
              </w:rPr>
              <w:t>for</w:t>
            </w:r>
            <w:r w:rsidR="005922EF" w:rsidRPr="007B32A8">
              <w:rPr>
                <w:rFonts w:eastAsia="Arial" w:cs="Arial"/>
                <w:szCs w:val="24"/>
              </w:rPr>
              <w:t xml:space="preserve"> </w:t>
            </w:r>
            <w:r w:rsidRPr="007B32A8">
              <w:rPr>
                <w:rFonts w:eastAsia="Arial" w:cs="Arial"/>
                <w:szCs w:val="24"/>
              </w:rPr>
              <w:t xml:space="preserve">their own </w:t>
            </w:r>
            <w:r w:rsidR="005922EF">
              <w:rPr>
                <w:rFonts w:eastAsia="Arial" w:cs="Arial"/>
                <w:szCs w:val="24"/>
              </w:rPr>
              <w:t>needs</w:t>
            </w:r>
            <w:r w:rsidRPr="007B32A8">
              <w:rPr>
                <w:rFonts w:eastAsia="Arial" w:cs="Arial"/>
                <w:szCs w:val="24"/>
              </w:rPr>
              <w:t>.</w:t>
            </w:r>
          </w:p>
        </w:tc>
      </w:tr>
      <w:tr w:rsidR="005A7940" w:rsidRPr="007B32A8" w14:paraId="057DFEAF" w14:textId="77777777" w:rsidTr="00E168B6">
        <w:trPr>
          <w:jc w:val="center"/>
        </w:trPr>
        <w:tc>
          <w:tcPr>
            <w:tcW w:w="1511" w:type="pct"/>
          </w:tcPr>
          <w:p w14:paraId="5F85FB51" w14:textId="77777777" w:rsidR="005A7940" w:rsidRPr="007B32A8" w:rsidRDefault="005A7940" w:rsidP="00E168B6">
            <w:pPr>
              <w:rPr>
                <w:rFonts w:eastAsia="Arial" w:cs="Arial"/>
                <w:szCs w:val="24"/>
              </w:rPr>
            </w:pPr>
            <w:r w:rsidRPr="007B32A8">
              <w:rPr>
                <w:rFonts w:eastAsia="Arial" w:cs="Arial"/>
                <w:szCs w:val="24"/>
              </w:rPr>
              <w:t>Central Auditory Processing Disorder (CAPD)</w:t>
            </w:r>
          </w:p>
        </w:tc>
        <w:tc>
          <w:tcPr>
            <w:tcW w:w="486" w:type="pct"/>
          </w:tcPr>
          <w:p w14:paraId="3207460B"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5C16D1E3" w14:textId="77777777" w:rsidR="005A7940" w:rsidRPr="007B32A8" w:rsidRDefault="005A7940" w:rsidP="00E168B6">
            <w:pPr>
              <w:rPr>
                <w:rFonts w:cs="Arial"/>
                <w:szCs w:val="24"/>
              </w:rPr>
            </w:pPr>
            <w:r>
              <w:rPr>
                <w:rFonts w:cs="Arial"/>
                <w:szCs w:val="24"/>
              </w:rPr>
              <w:t>Additional information is needed to understand why this is not included with Documented Hearing Loss.</w:t>
            </w:r>
          </w:p>
        </w:tc>
        <w:tc>
          <w:tcPr>
            <w:tcW w:w="2133" w:type="pct"/>
          </w:tcPr>
          <w:p w14:paraId="727ECCA6" w14:textId="2583483F" w:rsidR="005A7940" w:rsidRPr="007B32A8" w:rsidRDefault="00F108B2" w:rsidP="00E168B6">
            <w:pPr>
              <w:rPr>
                <w:rFonts w:eastAsia="Arial" w:cs="Arial"/>
                <w:szCs w:val="24"/>
              </w:rPr>
            </w:pPr>
            <w:r>
              <w:rPr>
                <w:rFonts w:eastAsia="Arial" w:cs="Arial"/>
                <w:szCs w:val="24"/>
              </w:rPr>
              <w:t xml:space="preserve">Central Auditory Processing Disorder is a distinct type of hearing impairment. </w:t>
            </w:r>
            <w:r w:rsidR="005A7940" w:rsidRPr="007B32A8">
              <w:rPr>
                <w:rFonts w:eastAsia="Arial" w:cs="Arial"/>
                <w:szCs w:val="24"/>
              </w:rPr>
              <w:t xml:space="preserve">Information from this category provides data to help paint </w:t>
            </w:r>
            <w:r w:rsidR="003D088D">
              <w:rPr>
                <w:rFonts w:eastAsia="Arial" w:cs="Arial"/>
                <w:szCs w:val="24"/>
              </w:rPr>
              <w:t>a</w:t>
            </w:r>
            <w:r w:rsidR="003D088D" w:rsidRPr="007B32A8">
              <w:rPr>
                <w:rFonts w:eastAsia="Arial" w:cs="Arial"/>
                <w:szCs w:val="24"/>
              </w:rPr>
              <w:t xml:space="preserve"> </w:t>
            </w:r>
            <w:r w:rsidR="005A7940" w:rsidRPr="007B32A8">
              <w:rPr>
                <w:rFonts w:eastAsia="Arial" w:cs="Arial"/>
                <w:szCs w:val="24"/>
              </w:rPr>
              <w:t xml:space="preserve">picture of the complexities of </w:t>
            </w:r>
            <w:r w:rsidR="005922EF">
              <w:rPr>
                <w:rFonts w:eastAsia="Arial" w:cs="Arial"/>
                <w:szCs w:val="24"/>
              </w:rPr>
              <w:t>the</w:t>
            </w:r>
            <w:r w:rsidR="005922EF" w:rsidRPr="007B32A8">
              <w:rPr>
                <w:rFonts w:eastAsia="Arial" w:cs="Arial"/>
                <w:szCs w:val="24"/>
              </w:rPr>
              <w:t xml:space="preserve"> </w:t>
            </w:r>
            <w:r w:rsidR="005A7940" w:rsidRPr="007B32A8">
              <w:rPr>
                <w:rFonts w:eastAsia="Arial" w:cs="Arial"/>
                <w:szCs w:val="24"/>
              </w:rPr>
              <w:t xml:space="preserve">population and highlights areas for </w:t>
            </w:r>
            <w:r w:rsidR="00135E7D">
              <w:rPr>
                <w:rFonts w:eastAsia="Arial" w:cs="Arial"/>
                <w:szCs w:val="24"/>
              </w:rPr>
              <w:t xml:space="preserve">awareness, </w:t>
            </w:r>
            <w:r w:rsidR="00135E7D" w:rsidRPr="007B32A8">
              <w:rPr>
                <w:rFonts w:eastAsia="Arial" w:cs="Arial"/>
                <w:szCs w:val="24"/>
              </w:rPr>
              <w:t>training</w:t>
            </w:r>
            <w:r w:rsidR="00135E7D">
              <w:rPr>
                <w:rFonts w:eastAsia="Arial" w:cs="Arial"/>
                <w:szCs w:val="24"/>
              </w:rPr>
              <w:t>,</w:t>
            </w:r>
            <w:r w:rsidR="00135E7D" w:rsidRPr="007B32A8">
              <w:rPr>
                <w:rFonts w:eastAsia="Arial" w:cs="Arial"/>
                <w:szCs w:val="24"/>
              </w:rPr>
              <w:t xml:space="preserve"> and education.</w:t>
            </w:r>
            <w:r w:rsidR="005A7940" w:rsidRPr="007B32A8">
              <w:rPr>
                <w:rFonts w:eastAsia="Arial" w:cs="Arial"/>
                <w:szCs w:val="24"/>
              </w:rPr>
              <w:t xml:space="preserve"> A </w:t>
            </w:r>
            <w:r>
              <w:rPr>
                <w:rFonts w:eastAsia="Arial" w:cs="Arial"/>
                <w:szCs w:val="24"/>
              </w:rPr>
              <w:t xml:space="preserve">basic </w:t>
            </w:r>
            <w:r w:rsidR="005A7940" w:rsidRPr="007B32A8">
              <w:rPr>
                <w:rFonts w:eastAsia="Arial" w:cs="Arial"/>
                <w:szCs w:val="24"/>
              </w:rPr>
              <w:t>definition has been added.</w:t>
            </w:r>
            <w:r w:rsidR="007712A3">
              <w:rPr>
                <w:rFonts w:eastAsia="Arial" w:cs="Arial"/>
                <w:szCs w:val="24"/>
              </w:rPr>
              <w:t xml:space="preserve"> </w:t>
            </w:r>
            <w:r w:rsidR="007712A3">
              <w:t xml:space="preserve"> </w:t>
            </w:r>
            <w:r w:rsidR="007712A3" w:rsidRPr="007712A3">
              <w:rPr>
                <w:rFonts w:eastAsia="Arial" w:cs="Arial"/>
                <w:szCs w:val="24"/>
              </w:rPr>
              <w:t xml:space="preserve">Learn more about </w:t>
            </w:r>
            <w:hyperlink r:id="rId12" w:history="1">
              <w:r w:rsidR="007712A3" w:rsidRPr="007712A3">
                <w:rPr>
                  <w:rStyle w:val="Hyperlink"/>
                  <w:rFonts w:eastAsia="Arial" w:cs="Arial"/>
                  <w:szCs w:val="24"/>
                </w:rPr>
                <w:t>CAPD</w:t>
              </w:r>
            </w:hyperlink>
            <w:r w:rsidR="007712A3" w:rsidRPr="007712A3">
              <w:rPr>
                <w:rFonts w:eastAsia="Arial" w:cs="Arial"/>
                <w:szCs w:val="24"/>
              </w:rPr>
              <w:t>.</w:t>
            </w:r>
          </w:p>
        </w:tc>
      </w:tr>
      <w:tr w:rsidR="005A7940" w:rsidRPr="007B32A8" w14:paraId="4E5FC5A4" w14:textId="77777777" w:rsidTr="00E168B6">
        <w:trPr>
          <w:jc w:val="center"/>
        </w:trPr>
        <w:tc>
          <w:tcPr>
            <w:tcW w:w="1511" w:type="pct"/>
          </w:tcPr>
          <w:p w14:paraId="4DA03526" w14:textId="77777777" w:rsidR="005A7940" w:rsidRPr="007B32A8" w:rsidRDefault="005A7940" w:rsidP="00E168B6">
            <w:pPr>
              <w:rPr>
                <w:rFonts w:eastAsia="Arial" w:cs="Arial"/>
                <w:szCs w:val="24"/>
              </w:rPr>
            </w:pPr>
            <w:r w:rsidRPr="007B32A8">
              <w:rPr>
                <w:rFonts w:eastAsia="Arial" w:cs="Arial"/>
                <w:szCs w:val="24"/>
              </w:rPr>
              <w:t>Auditory Neuropathy</w:t>
            </w:r>
          </w:p>
        </w:tc>
        <w:tc>
          <w:tcPr>
            <w:tcW w:w="486" w:type="pct"/>
          </w:tcPr>
          <w:p w14:paraId="1623C7C7"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75B3D004" w14:textId="77777777" w:rsidR="005A7940" w:rsidRPr="007B32A8" w:rsidRDefault="005A7940" w:rsidP="00E168B6">
            <w:pPr>
              <w:rPr>
                <w:rFonts w:cs="Arial"/>
                <w:szCs w:val="24"/>
              </w:rPr>
            </w:pPr>
            <w:r>
              <w:rPr>
                <w:rFonts w:cs="Arial"/>
                <w:szCs w:val="24"/>
              </w:rPr>
              <w:t>Additional information is needed to understand why this is not included with Documented Hearing Loss.</w:t>
            </w:r>
          </w:p>
        </w:tc>
        <w:tc>
          <w:tcPr>
            <w:tcW w:w="2133" w:type="pct"/>
          </w:tcPr>
          <w:p w14:paraId="0E402889" w14:textId="54BC11D1" w:rsidR="005A7940" w:rsidRPr="007B32A8" w:rsidRDefault="00135E7D" w:rsidP="00E168B6">
            <w:pPr>
              <w:rPr>
                <w:rFonts w:eastAsia="Arial" w:cs="Arial"/>
                <w:szCs w:val="24"/>
              </w:rPr>
            </w:pPr>
            <w:r>
              <w:rPr>
                <w:rFonts w:eastAsia="Arial" w:cs="Arial"/>
                <w:szCs w:val="24"/>
              </w:rPr>
              <w:t xml:space="preserve">Auditory Neuropathy is a distinct type of hearing impairment. </w:t>
            </w:r>
            <w:r w:rsidR="005A7940" w:rsidRPr="007B32A8">
              <w:rPr>
                <w:rFonts w:eastAsia="Arial" w:cs="Arial"/>
                <w:szCs w:val="24"/>
              </w:rPr>
              <w:t xml:space="preserve">Information from this category provides data to help paint </w:t>
            </w:r>
            <w:r w:rsidR="003D088D">
              <w:rPr>
                <w:rFonts w:eastAsia="Arial" w:cs="Arial"/>
                <w:szCs w:val="24"/>
              </w:rPr>
              <w:t>a</w:t>
            </w:r>
            <w:r w:rsidR="003D088D" w:rsidRPr="007B32A8">
              <w:rPr>
                <w:rFonts w:eastAsia="Arial" w:cs="Arial"/>
                <w:szCs w:val="24"/>
              </w:rPr>
              <w:t xml:space="preserve"> </w:t>
            </w:r>
            <w:r w:rsidR="005A7940" w:rsidRPr="007B32A8">
              <w:rPr>
                <w:rFonts w:eastAsia="Arial" w:cs="Arial"/>
                <w:szCs w:val="24"/>
              </w:rPr>
              <w:t xml:space="preserve">picture of the complexities of </w:t>
            </w:r>
            <w:r w:rsidR="005922EF">
              <w:rPr>
                <w:rFonts w:eastAsia="Arial" w:cs="Arial"/>
                <w:szCs w:val="24"/>
              </w:rPr>
              <w:t>the</w:t>
            </w:r>
            <w:r w:rsidR="005922EF" w:rsidRPr="007B32A8">
              <w:rPr>
                <w:rFonts w:eastAsia="Arial" w:cs="Arial"/>
                <w:szCs w:val="24"/>
              </w:rPr>
              <w:t xml:space="preserve"> </w:t>
            </w:r>
            <w:r w:rsidR="005A7940" w:rsidRPr="007B32A8">
              <w:rPr>
                <w:rFonts w:eastAsia="Arial" w:cs="Arial"/>
                <w:szCs w:val="24"/>
              </w:rPr>
              <w:t>population and highlights areas for</w:t>
            </w:r>
            <w:r>
              <w:rPr>
                <w:rFonts w:eastAsia="Arial" w:cs="Arial"/>
                <w:szCs w:val="24"/>
              </w:rPr>
              <w:t xml:space="preserve"> awareness, </w:t>
            </w:r>
            <w:r w:rsidR="005A7940" w:rsidRPr="007B32A8">
              <w:rPr>
                <w:rFonts w:eastAsia="Arial" w:cs="Arial"/>
                <w:szCs w:val="24"/>
              </w:rPr>
              <w:t>training</w:t>
            </w:r>
            <w:r>
              <w:rPr>
                <w:rFonts w:eastAsia="Arial" w:cs="Arial"/>
                <w:szCs w:val="24"/>
              </w:rPr>
              <w:t>,</w:t>
            </w:r>
            <w:r w:rsidR="005A7940" w:rsidRPr="007B32A8">
              <w:rPr>
                <w:rFonts w:eastAsia="Arial" w:cs="Arial"/>
                <w:szCs w:val="24"/>
              </w:rPr>
              <w:t xml:space="preserve"> and education. </w:t>
            </w:r>
            <w:r w:rsidR="005A7940">
              <w:rPr>
                <w:rFonts w:eastAsia="Arial" w:cs="Arial"/>
                <w:szCs w:val="24"/>
              </w:rPr>
              <w:t xml:space="preserve">A </w:t>
            </w:r>
            <w:r w:rsidR="00F108B2">
              <w:rPr>
                <w:rFonts w:eastAsia="Arial" w:cs="Arial"/>
                <w:szCs w:val="24"/>
              </w:rPr>
              <w:t xml:space="preserve">basic </w:t>
            </w:r>
            <w:r w:rsidR="005A7940">
              <w:rPr>
                <w:rFonts w:eastAsia="Arial" w:cs="Arial"/>
                <w:szCs w:val="24"/>
              </w:rPr>
              <w:t xml:space="preserve">definition has been added. </w:t>
            </w:r>
            <w:r w:rsidR="005A7940" w:rsidRPr="007B32A8">
              <w:rPr>
                <w:rFonts w:eastAsia="Arial" w:cs="Arial"/>
                <w:szCs w:val="24"/>
              </w:rPr>
              <w:t xml:space="preserve">Learn more about </w:t>
            </w:r>
            <w:hyperlink r:id="rId13" w:history="1">
              <w:r w:rsidR="005A7940" w:rsidRPr="007B32A8">
                <w:rPr>
                  <w:rStyle w:val="Hyperlink"/>
                  <w:rFonts w:eastAsia="Arial" w:cs="Arial"/>
                  <w:szCs w:val="24"/>
                </w:rPr>
                <w:t>Auditory Neuropathy</w:t>
              </w:r>
            </w:hyperlink>
            <w:r w:rsidR="005A7940" w:rsidRPr="007B32A8">
              <w:rPr>
                <w:rFonts w:eastAsia="Arial" w:cs="Arial"/>
                <w:szCs w:val="24"/>
              </w:rPr>
              <w:t>.</w:t>
            </w:r>
          </w:p>
        </w:tc>
      </w:tr>
      <w:tr w:rsidR="005A7940" w:rsidRPr="007B32A8" w14:paraId="0000576A" w14:textId="77777777" w:rsidTr="00E168B6">
        <w:trPr>
          <w:jc w:val="center"/>
        </w:trPr>
        <w:tc>
          <w:tcPr>
            <w:tcW w:w="1511" w:type="pct"/>
          </w:tcPr>
          <w:p w14:paraId="4B2E156B" w14:textId="77777777" w:rsidR="005A7940" w:rsidRPr="007B32A8" w:rsidRDefault="005A7940" w:rsidP="00E168B6">
            <w:pPr>
              <w:rPr>
                <w:rFonts w:eastAsia="Arial" w:cs="Arial"/>
                <w:szCs w:val="24"/>
              </w:rPr>
            </w:pPr>
            <w:r w:rsidRPr="007B32A8">
              <w:rPr>
                <w:rFonts w:eastAsia="Arial" w:cs="Arial"/>
                <w:szCs w:val="24"/>
              </w:rPr>
              <w:t>Cochlear Implants</w:t>
            </w:r>
          </w:p>
        </w:tc>
        <w:tc>
          <w:tcPr>
            <w:tcW w:w="486" w:type="pct"/>
          </w:tcPr>
          <w:p w14:paraId="41F898D7" w14:textId="77777777" w:rsidR="005A7940" w:rsidRPr="007B32A8" w:rsidRDefault="005A7940" w:rsidP="00E168B6">
            <w:pPr>
              <w:rPr>
                <w:rFonts w:eastAsia="Arial" w:cs="Arial"/>
                <w:szCs w:val="24"/>
              </w:rPr>
            </w:pPr>
            <w:r w:rsidRPr="007B32A8">
              <w:rPr>
                <w:rFonts w:eastAsia="Arial" w:cs="Arial"/>
                <w:szCs w:val="24"/>
              </w:rPr>
              <w:t>No Changes</w:t>
            </w:r>
          </w:p>
        </w:tc>
        <w:tc>
          <w:tcPr>
            <w:tcW w:w="870" w:type="pct"/>
          </w:tcPr>
          <w:p w14:paraId="790C4A51" w14:textId="77777777" w:rsidR="005A7940" w:rsidRPr="007B32A8" w:rsidRDefault="005A7940" w:rsidP="00E168B6">
            <w:pPr>
              <w:rPr>
                <w:rFonts w:cs="Arial"/>
                <w:szCs w:val="24"/>
              </w:rPr>
            </w:pPr>
            <w:r w:rsidRPr="007B32A8">
              <w:rPr>
                <w:rFonts w:cs="Arial"/>
                <w:szCs w:val="24"/>
              </w:rPr>
              <w:t xml:space="preserve">Some projects indicated a desire to collect more </w:t>
            </w:r>
            <w:r w:rsidRPr="007B32A8">
              <w:rPr>
                <w:rFonts w:cs="Arial"/>
                <w:szCs w:val="24"/>
              </w:rPr>
              <w:lastRenderedPageBreak/>
              <w:t>specific information.</w:t>
            </w:r>
          </w:p>
        </w:tc>
        <w:tc>
          <w:tcPr>
            <w:tcW w:w="2133" w:type="pct"/>
          </w:tcPr>
          <w:p w14:paraId="678BF9F0" w14:textId="0F9BB43D" w:rsidR="005A7940" w:rsidRPr="007B32A8" w:rsidRDefault="005A7940" w:rsidP="00E168B6">
            <w:pPr>
              <w:rPr>
                <w:rFonts w:eastAsia="Arial" w:cs="Arial"/>
                <w:szCs w:val="24"/>
              </w:rPr>
            </w:pPr>
            <w:r w:rsidRPr="007B32A8">
              <w:rPr>
                <w:rFonts w:eastAsia="Arial" w:cs="Arial"/>
                <w:szCs w:val="24"/>
              </w:rPr>
              <w:lastRenderedPageBreak/>
              <w:t xml:space="preserve">It </w:t>
            </w:r>
            <w:r w:rsidR="003D088D">
              <w:rPr>
                <w:rFonts w:eastAsia="Arial" w:cs="Arial"/>
                <w:szCs w:val="24"/>
              </w:rPr>
              <w:t>was</w:t>
            </w:r>
            <w:r w:rsidR="003D088D" w:rsidRPr="007B32A8">
              <w:rPr>
                <w:rFonts w:eastAsia="Arial" w:cs="Arial"/>
                <w:szCs w:val="24"/>
              </w:rPr>
              <w:t xml:space="preserve"> </w:t>
            </w:r>
            <w:r w:rsidRPr="007B32A8">
              <w:rPr>
                <w:rFonts w:eastAsia="Arial" w:cs="Arial"/>
                <w:szCs w:val="24"/>
              </w:rPr>
              <w:t xml:space="preserve">not determined that additional information for this category is </w:t>
            </w:r>
            <w:r w:rsidR="003D088D">
              <w:rPr>
                <w:rFonts w:eastAsia="Arial" w:cs="Arial"/>
                <w:szCs w:val="24"/>
              </w:rPr>
              <w:t>required</w:t>
            </w:r>
            <w:r w:rsidR="003D088D" w:rsidRPr="007B32A8">
              <w:rPr>
                <w:rFonts w:eastAsia="Arial" w:cs="Arial"/>
                <w:szCs w:val="24"/>
              </w:rPr>
              <w:t xml:space="preserve"> </w:t>
            </w:r>
            <w:r w:rsidRPr="007B32A8">
              <w:rPr>
                <w:rFonts w:eastAsia="Arial" w:cs="Arial"/>
                <w:szCs w:val="24"/>
              </w:rPr>
              <w:t xml:space="preserve">on a national basis, </w:t>
            </w:r>
            <w:r w:rsidR="003D088D">
              <w:rPr>
                <w:rFonts w:eastAsia="Arial" w:cs="Arial"/>
                <w:szCs w:val="24"/>
              </w:rPr>
              <w:lastRenderedPageBreak/>
              <w:t>but</w:t>
            </w:r>
            <w:r w:rsidR="003D088D" w:rsidRPr="007B32A8">
              <w:rPr>
                <w:rFonts w:eastAsia="Arial" w:cs="Arial"/>
                <w:szCs w:val="24"/>
              </w:rPr>
              <w:t xml:space="preserve"> </w:t>
            </w:r>
            <w:r w:rsidRPr="007B32A8">
              <w:rPr>
                <w:rFonts w:eastAsia="Arial" w:cs="Arial"/>
                <w:szCs w:val="24"/>
              </w:rPr>
              <w:t xml:space="preserve">projects have the flexibility to </w:t>
            </w:r>
            <w:r w:rsidR="003D088D">
              <w:rPr>
                <w:rFonts w:eastAsia="Arial" w:cs="Arial"/>
                <w:szCs w:val="24"/>
              </w:rPr>
              <w:t>collect</w:t>
            </w:r>
            <w:r w:rsidR="003D088D" w:rsidRPr="007B32A8">
              <w:rPr>
                <w:rFonts w:eastAsia="Arial" w:cs="Arial"/>
                <w:szCs w:val="24"/>
              </w:rPr>
              <w:t xml:space="preserve"> </w:t>
            </w:r>
            <w:r w:rsidRPr="007B32A8">
              <w:rPr>
                <w:rFonts w:eastAsia="Arial" w:cs="Arial"/>
                <w:szCs w:val="24"/>
              </w:rPr>
              <w:t xml:space="preserve">additional information </w:t>
            </w:r>
            <w:r w:rsidR="003D088D">
              <w:rPr>
                <w:rFonts w:eastAsia="Arial" w:cs="Arial"/>
                <w:szCs w:val="24"/>
              </w:rPr>
              <w:t>for</w:t>
            </w:r>
            <w:r w:rsidR="003D088D" w:rsidRPr="007B32A8">
              <w:rPr>
                <w:rFonts w:eastAsia="Arial" w:cs="Arial"/>
                <w:szCs w:val="24"/>
              </w:rPr>
              <w:t xml:space="preserve"> </w:t>
            </w:r>
            <w:r w:rsidRPr="007B32A8">
              <w:rPr>
                <w:rFonts w:eastAsia="Arial" w:cs="Arial"/>
                <w:szCs w:val="24"/>
              </w:rPr>
              <w:t xml:space="preserve">their own </w:t>
            </w:r>
            <w:r w:rsidR="003D088D">
              <w:rPr>
                <w:rFonts w:eastAsia="Arial" w:cs="Arial"/>
                <w:szCs w:val="24"/>
              </w:rPr>
              <w:t>needs</w:t>
            </w:r>
            <w:r w:rsidRPr="007B32A8">
              <w:rPr>
                <w:rFonts w:eastAsia="Arial" w:cs="Arial"/>
                <w:szCs w:val="24"/>
              </w:rPr>
              <w:t>.</w:t>
            </w:r>
          </w:p>
        </w:tc>
      </w:tr>
      <w:tr w:rsidR="005A7940" w:rsidRPr="007B32A8" w14:paraId="5BE19709" w14:textId="77777777" w:rsidTr="00E168B6">
        <w:trPr>
          <w:jc w:val="center"/>
        </w:trPr>
        <w:tc>
          <w:tcPr>
            <w:tcW w:w="1511" w:type="pct"/>
          </w:tcPr>
          <w:p w14:paraId="28262E37" w14:textId="77777777" w:rsidR="005A7940" w:rsidRPr="007B32A8" w:rsidRDefault="005A7940" w:rsidP="00E168B6">
            <w:pPr>
              <w:rPr>
                <w:rFonts w:cs="Arial"/>
                <w:szCs w:val="24"/>
              </w:rPr>
            </w:pPr>
            <w:r w:rsidRPr="007B32A8">
              <w:rPr>
                <w:rFonts w:cs="Arial"/>
                <w:szCs w:val="24"/>
              </w:rPr>
              <w:lastRenderedPageBreak/>
              <w:t>Assistive Listening Devices</w:t>
            </w:r>
          </w:p>
        </w:tc>
        <w:tc>
          <w:tcPr>
            <w:tcW w:w="486" w:type="pct"/>
          </w:tcPr>
          <w:p w14:paraId="5BC7AA01" w14:textId="77777777" w:rsidR="005A7940" w:rsidRPr="007B32A8" w:rsidRDefault="00841747" w:rsidP="00E168B6">
            <w:pPr>
              <w:rPr>
                <w:rFonts w:cs="Arial"/>
                <w:szCs w:val="24"/>
              </w:rPr>
            </w:pPr>
            <w:r>
              <w:rPr>
                <w:rFonts w:cs="Arial"/>
                <w:szCs w:val="24"/>
              </w:rPr>
              <w:t>No Changes</w:t>
            </w:r>
          </w:p>
        </w:tc>
        <w:tc>
          <w:tcPr>
            <w:tcW w:w="870" w:type="pct"/>
          </w:tcPr>
          <w:p w14:paraId="0F172345" w14:textId="77777777" w:rsidR="003D088D" w:rsidRDefault="00841747" w:rsidP="00E168B6">
            <w:pPr>
              <w:rPr>
                <w:rFonts w:cs="Arial"/>
                <w:szCs w:val="24"/>
              </w:rPr>
            </w:pPr>
            <w:r>
              <w:rPr>
                <w:rFonts w:cs="Arial"/>
                <w:szCs w:val="24"/>
              </w:rPr>
              <w:t xml:space="preserve">Unclear purpose of item. </w:t>
            </w:r>
          </w:p>
          <w:p w14:paraId="15D1CE92" w14:textId="06201C8E" w:rsidR="005A7940" w:rsidRPr="007B32A8" w:rsidRDefault="00841747" w:rsidP="00E168B6">
            <w:pPr>
              <w:rPr>
                <w:rFonts w:cs="Arial"/>
                <w:szCs w:val="24"/>
              </w:rPr>
            </w:pPr>
            <w:r>
              <w:rPr>
                <w:rFonts w:cs="Arial"/>
                <w:szCs w:val="24"/>
              </w:rPr>
              <w:t>Terminology may be out of date or</w:t>
            </w:r>
            <w:r w:rsidR="00A25661">
              <w:rPr>
                <w:rFonts w:cs="Arial"/>
                <w:szCs w:val="24"/>
              </w:rPr>
              <w:t xml:space="preserve"> </w:t>
            </w:r>
            <w:r w:rsidR="003D088D">
              <w:rPr>
                <w:rFonts w:cs="Arial"/>
                <w:szCs w:val="24"/>
              </w:rPr>
              <w:t>in</w:t>
            </w:r>
            <w:r>
              <w:rPr>
                <w:rFonts w:cs="Arial"/>
                <w:szCs w:val="24"/>
              </w:rPr>
              <w:t>sufficient.</w:t>
            </w:r>
          </w:p>
        </w:tc>
        <w:tc>
          <w:tcPr>
            <w:tcW w:w="2133" w:type="pct"/>
          </w:tcPr>
          <w:p w14:paraId="2CEE613A" w14:textId="7BA5F3E2" w:rsidR="00841747" w:rsidRDefault="00841747" w:rsidP="00E168B6">
            <w:pPr>
              <w:rPr>
                <w:rFonts w:eastAsia="Arial" w:cs="Arial"/>
                <w:szCs w:val="24"/>
              </w:rPr>
            </w:pPr>
            <w:r w:rsidRPr="007B32A8">
              <w:rPr>
                <w:rFonts w:eastAsia="Arial" w:cs="Arial"/>
                <w:szCs w:val="24"/>
              </w:rPr>
              <w:t xml:space="preserve">It </w:t>
            </w:r>
            <w:r w:rsidR="003D088D">
              <w:rPr>
                <w:rFonts w:eastAsia="Arial" w:cs="Arial"/>
                <w:szCs w:val="24"/>
              </w:rPr>
              <w:t>was</w:t>
            </w:r>
            <w:r w:rsidR="003D088D" w:rsidRPr="007B32A8">
              <w:rPr>
                <w:rFonts w:eastAsia="Arial" w:cs="Arial"/>
                <w:szCs w:val="24"/>
              </w:rPr>
              <w:t xml:space="preserve"> </w:t>
            </w:r>
            <w:r w:rsidRPr="007B32A8">
              <w:rPr>
                <w:rFonts w:eastAsia="Arial" w:cs="Arial"/>
                <w:szCs w:val="24"/>
              </w:rPr>
              <w:t xml:space="preserve">not determined that additional information for this category is </w:t>
            </w:r>
            <w:r w:rsidR="003D088D">
              <w:rPr>
                <w:rFonts w:eastAsia="Arial" w:cs="Arial"/>
                <w:szCs w:val="24"/>
              </w:rPr>
              <w:t>required</w:t>
            </w:r>
            <w:r w:rsidR="003D088D" w:rsidRPr="007B32A8">
              <w:rPr>
                <w:rFonts w:eastAsia="Arial" w:cs="Arial"/>
                <w:szCs w:val="24"/>
              </w:rPr>
              <w:t xml:space="preserve"> </w:t>
            </w:r>
            <w:r w:rsidRPr="007B32A8">
              <w:rPr>
                <w:rFonts w:eastAsia="Arial" w:cs="Arial"/>
                <w:szCs w:val="24"/>
              </w:rPr>
              <w:t xml:space="preserve">on a national basis, </w:t>
            </w:r>
            <w:r w:rsidR="003D088D">
              <w:rPr>
                <w:rFonts w:eastAsia="Arial" w:cs="Arial"/>
                <w:szCs w:val="24"/>
              </w:rPr>
              <w:t>but</w:t>
            </w:r>
            <w:r w:rsidR="003D088D" w:rsidRPr="007B32A8">
              <w:rPr>
                <w:rFonts w:eastAsia="Arial" w:cs="Arial"/>
                <w:szCs w:val="24"/>
              </w:rPr>
              <w:t xml:space="preserve"> </w:t>
            </w:r>
            <w:r w:rsidRPr="007B32A8">
              <w:rPr>
                <w:rFonts w:eastAsia="Arial" w:cs="Arial"/>
                <w:szCs w:val="24"/>
              </w:rPr>
              <w:t xml:space="preserve">projects have the flexibility to </w:t>
            </w:r>
            <w:r w:rsidR="003D088D">
              <w:rPr>
                <w:rFonts w:eastAsia="Arial" w:cs="Arial"/>
                <w:szCs w:val="24"/>
              </w:rPr>
              <w:t>collect</w:t>
            </w:r>
            <w:r w:rsidR="003D088D" w:rsidRPr="007B32A8">
              <w:rPr>
                <w:rFonts w:eastAsia="Arial" w:cs="Arial"/>
                <w:szCs w:val="24"/>
              </w:rPr>
              <w:t xml:space="preserve"> </w:t>
            </w:r>
            <w:r w:rsidRPr="007B32A8">
              <w:rPr>
                <w:rFonts w:eastAsia="Arial" w:cs="Arial"/>
                <w:szCs w:val="24"/>
              </w:rPr>
              <w:t xml:space="preserve">additional information </w:t>
            </w:r>
            <w:r w:rsidR="003D088D">
              <w:rPr>
                <w:rFonts w:eastAsia="Arial" w:cs="Arial"/>
                <w:szCs w:val="24"/>
              </w:rPr>
              <w:t>for</w:t>
            </w:r>
            <w:r w:rsidR="003D088D" w:rsidRPr="007B32A8">
              <w:rPr>
                <w:rFonts w:eastAsia="Arial" w:cs="Arial"/>
                <w:szCs w:val="24"/>
              </w:rPr>
              <w:t xml:space="preserve"> </w:t>
            </w:r>
            <w:r w:rsidRPr="007B32A8">
              <w:rPr>
                <w:rFonts w:eastAsia="Arial" w:cs="Arial"/>
                <w:szCs w:val="24"/>
              </w:rPr>
              <w:t xml:space="preserve">their own </w:t>
            </w:r>
            <w:r w:rsidR="003D088D">
              <w:rPr>
                <w:rFonts w:eastAsia="Arial" w:cs="Arial"/>
                <w:szCs w:val="24"/>
              </w:rPr>
              <w:t>needs</w:t>
            </w:r>
            <w:r w:rsidRPr="007B32A8">
              <w:rPr>
                <w:rFonts w:eastAsia="Arial" w:cs="Arial"/>
                <w:szCs w:val="24"/>
              </w:rPr>
              <w:t>.</w:t>
            </w:r>
            <w:r>
              <w:rPr>
                <w:rFonts w:eastAsia="Arial" w:cs="Arial"/>
                <w:szCs w:val="24"/>
              </w:rPr>
              <w:t xml:space="preserve"> </w:t>
            </w:r>
          </w:p>
          <w:p w14:paraId="440A5813" w14:textId="3CC89873" w:rsidR="00841747" w:rsidRPr="00A25661" w:rsidRDefault="00841747" w:rsidP="00E168B6">
            <w:pPr>
              <w:rPr>
                <w:rFonts w:eastAsia="Arial" w:cs="Arial"/>
                <w:szCs w:val="24"/>
              </w:rPr>
            </w:pPr>
            <w:r w:rsidRPr="007B32A8">
              <w:rPr>
                <w:rFonts w:eastAsia="Arial" w:cs="Arial"/>
                <w:szCs w:val="24"/>
              </w:rPr>
              <w:t xml:space="preserve">Information from this category provides data to help paint </w:t>
            </w:r>
            <w:r w:rsidR="003D088D">
              <w:rPr>
                <w:rFonts w:eastAsia="Arial" w:cs="Arial"/>
                <w:szCs w:val="24"/>
              </w:rPr>
              <w:t xml:space="preserve">a </w:t>
            </w:r>
            <w:r w:rsidRPr="007B32A8">
              <w:rPr>
                <w:rFonts w:eastAsia="Arial" w:cs="Arial"/>
                <w:szCs w:val="24"/>
              </w:rPr>
              <w:t xml:space="preserve">picture of the complexities of </w:t>
            </w:r>
            <w:r w:rsidR="003D088D">
              <w:rPr>
                <w:rFonts w:eastAsia="Arial" w:cs="Arial"/>
                <w:szCs w:val="24"/>
              </w:rPr>
              <w:t xml:space="preserve">the </w:t>
            </w:r>
            <w:r w:rsidRPr="007B32A8">
              <w:rPr>
                <w:rFonts w:eastAsia="Arial" w:cs="Arial"/>
                <w:szCs w:val="24"/>
              </w:rPr>
              <w:t>population and highlights areas for</w:t>
            </w:r>
            <w:r>
              <w:rPr>
                <w:rFonts w:eastAsia="Arial" w:cs="Arial"/>
                <w:szCs w:val="24"/>
              </w:rPr>
              <w:t xml:space="preserve"> awareness, </w:t>
            </w:r>
            <w:r w:rsidRPr="007B32A8">
              <w:rPr>
                <w:rFonts w:eastAsia="Arial" w:cs="Arial"/>
                <w:szCs w:val="24"/>
              </w:rPr>
              <w:t>training</w:t>
            </w:r>
            <w:r>
              <w:rPr>
                <w:rFonts w:eastAsia="Arial" w:cs="Arial"/>
                <w:szCs w:val="24"/>
              </w:rPr>
              <w:t>,</w:t>
            </w:r>
            <w:r w:rsidRPr="007B32A8">
              <w:rPr>
                <w:rFonts w:eastAsia="Arial" w:cs="Arial"/>
                <w:szCs w:val="24"/>
              </w:rPr>
              <w:t xml:space="preserve"> and education.</w:t>
            </w:r>
          </w:p>
        </w:tc>
      </w:tr>
      <w:tr w:rsidR="002B12DB" w:rsidRPr="002B12DB" w14:paraId="6D4CA64A" w14:textId="77777777" w:rsidTr="00E168B6">
        <w:trPr>
          <w:jc w:val="center"/>
        </w:trPr>
        <w:tc>
          <w:tcPr>
            <w:tcW w:w="1511" w:type="pct"/>
            <w:shd w:val="clear" w:color="auto" w:fill="F2F2F2" w:themeFill="background1" w:themeFillShade="F2"/>
          </w:tcPr>
          <w:p w14:paraId="786C0EB4" w14:textId="77777777" w:rsidR="002B12DB" w:rsidRPr="0071266E" w:rsidRDefault="002B12DB" w:rsidP="00E168B6">
            <w:pPr>
              <w:rPr>
                <w:rFonts w:cs="Arial"/>
                <w:b/>
                <w:i/>
                <w:szCs w:val="24"/>
              </w:rPr>
            </w:pPr>
            <w:r w:rsidRPr="0071266E">
              <w:rPr>
                <w:rFonts w:cs="Arial"/>
                <w:b/>
                <w:i/>
                <w:szCs w:val="24"/>
              </w:rPr>
              <w:t>SECTION: Other Impairments</w:t>
            </w:r>
          </w:p>
        </w:tc>
        <w:tc>
          <w:tcPr>
            <w:tcW w:w="486" w:type="pct"/>
            <w:shd w:val="clear" w:color="auto" w:fill="F2F2F2" w:themeFill="background1" w:themeFillShade="F2"/>
          </w:tcPr>
          <w:p w14:paraId="647D18CF" w14:textId="77777777" w:rsidR="002B12DB" w:rsidRPr="00305B81" w:rsidRDefault="002B12DB" w:rsidP="00E168B6">
            <w:pPr>
              <w:rPr>
                <w:rFonts w:cs="Arial"/>
                <w:i/>
                <w:szCs w:val="24"/>
              </w:rPr>
            </w:pPr>
            <w:r w:rsidRPr="00305B81">
              <w:rPr>
                <w:rFonts w:cs="Arial"/>
                <w:i/>
                <w:szCs w:val="24"/>
              </w:rPr>
              <w:t>New</w:t>
            </w:r>
          </w:p>
        </w:tc>
        <w:tc>
          <w:tcPr>
            <w:tcW w:w="870" w:type="pct"/>
            <w:shd w:val="clear" w:color="auto" w:fill="F2F2F2" w:themeFill="background1" w:themeFillShade="F2"/>
          </w:tcPr>
          <w:p w14:paraId="2E2D9C23" w14:textId="77777777" w:rsidR="002B12DB" w:rsidRPr="00305B81" w:rsidRDefault="002B12DB" w:rsidP="00E168B6">
            <w:pPr>
              <w:rPr>
                <w:rFonts w:cs="Arial"/>
                <w:i/>
                <w:szCs w:val="24"/>
              </w:rPr>
            </w:pPr>
            <w:r w:rsidRPr="00305B81">
              <w:rPr>
                <w:rFonts w:cs="Arial"/>
                <w:i/>
                <w:szCs w:val="24"/>
              </w:rPr>
              <w:t>Information is not structured in a logical order.</w:t>
            </w:r>
          </w:p>
        </w:tc>
        <w:tc>
          <w:tcPr>
            <w:tcW w:w="2133" w:type="pct"/>
            <w:shd w:val="clear" w:color="auto" w:fill="F2F2F2" w:themeFill="background1" w:themeFillShade="F2"/>
          </w:tcPr>
          <w:p w14:paraId="26CBA383" w14:textId="53CE9131" w:rsidR="002B12DB" w:rsidRPr="00305B81" w:rsidRDefault="002B12DB" w:rsidP="00E168B6">
            <w:pPr>
              <w:rPr>
                <w:rFonts w:cs="Arial"/>
                <w:i/>
                <w:szCs w:val="24"/>
              </w:rPr>
            </w:pPr>
            <w:r w:rsidRPr="00305B81">
              <w:rPr>
                <w:rFonts w:cs="Arial"/>
                <w:i/>
                <w:szCs w:val="24"/>
              </w:rPr>
              <w:t>This section was created to group information related to other impairments for a more logical flow.</w:t>
            </w:r>
          </w:p>
        </w:tc>
      </w:tr>
      <w:tr w:rsidR="005A7940" w:rsidRPr="007B32A8" w14:paraId="5148605B" w14:textId="77777777" w:rsidTr="00E168B6">
        <w:trPr>
          <w:jc w:val="center"/>
        </w:trPr>
        <w:tc>
          <w:tcPr>
            <w:tcW w:w="1511" w:type="pct"/>
          </w:tcPr>
          <w:p w14:paraId="30944C96" w14:textId="77777777" w:rsidR="005A7940" w:rsidRPr="007B32A8" w:rsidRDefault="005A7940" w:rsidP="00E168B6">
            <w:pPr>
              <w:rPr>
                <w:rFonts w:eastAsia="Arial" w:cs="Arial"/>
                <w:szCs w:val="24"/>
              </w:rPr>
            </w:pPr>
            <w:r w:rsidRPr="007B32A8">
              <w:rPr>
                <w:rFonts w:eastAsia="Arial" w:cs="Arial"/>
                <w:szCs w:val="24"/>
              </w:rPr>
              <w:t xml:space="preserve">Other Impairments: </w:t>
            </w:r>
            <w:r>
              <w:rPr>
                <w:rFonts w:eastAsia="Arial" w:cs="Arial"/>
                <w:szCs w:val="24"/>
              </w:rPr>
              <w:t>Orthopedic/</w:t>
            </w:r>
            <w:r w:rsidRPr="007B32A8">
              <w:rPr>
                <w:rFonts w:eastAsia="Arial" w:cs="Arial"/>
                <w:szCs w:val="24"/>
              </w:rPr>
              <w:t>Physical</w:t>
            </w:r>
            <w:r>
              <w:rPr>
                <w:rFonts w:eastAsia="Arial" w:cs="Arial"/>
                <w:szCs w:val="24"/>
              </w:rPr>
              <w:t xml:space="preserve"> Impairment</w:t>
            </w:r>
          </w:p>
        </w:tc>
        <w:tc>
          <w:tcPr>
            <w:tcW w:w="486" w:type="pct"/>
          </w:tcPr>
          <w:p w14:paraId="444AD8F4"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0671E6E7" w14:textId="77777777" w:rsidR="005A7940" w:rsidRDefault="005A7940" w:rsidP="00E168B6">
            <w:pPr>
              <w:rPr>
                <w:rFonts w:cs="Arial"/>
                <w:szCs w:val="24"/>
              </w:rPr>
            </w:pPr>
            <w:r>
              <w:rPr>
                <w:rFonts w:cs="Arial"/>
                <w:szCs w:val="24"/>
              </w:rPr>
              <w:t>No definitions so data is unreliable.</w:t>
            </w:r>
          </w:p>
          <w:p w14:paraId="5AB3F2B9" w14:textId="07DC6AA2" w:rsidR="005A7940" w:rsidRPr="007B32A8" w:rsidRDefault="005A7940" w:rsidP="00E168B6">
            <w:pPr>
              <w:rPr>
                <w:rFonts w:cs="Arial"/>
                <w:szCs w:val="24"/>
              </w:rPr>
            </w:pPr>
            <w:r>
              <w:rPr>
                <w:rFonts w:cs="Arial"/>
                <w:szCs w:val="24"/>
              </w:rPr>
              <w:t>Labels don’t align with Part B disabilities</w:t>
            </w:r>
            <w:r w:rsidR="009334FA">
              <w:rPr>
                <w:rFonts w:cs="Arial"/>
                <w:szCs w:val="24"/>
              </w:rPr>
              <w:t>.</w:t>
            </w:r>
          </w:p>
        </w:tc>
        <w:tc>
          <w:tcPr>
            <w:tcW w:w="2133" w:type="pct"/>
          </w:tcPr>
          <w:p w14:paraId="515F54E3" w14:textId="48058D52" w:rsidR="005A7940" w:rsidRPr="007B32A8" w:rsidRDefault="005A7940" w:rsidP="00E168B6">
            <w:pPr>
              <w:rPr>
                <w:rFonts w:eastAsia="Arial" w:cs="Arial"/>
                <w:szCs w:val="24"/>
              </w:rPr>
            </w:pPr>
            <w:r>
              <w:rPr>
                <w:rFonts w:eastAsia="Arial" w:cs="Arial"/>
                <w:szCs w:val="24"/>
              </w:rPr>
              <w:t xml:space="preserve">The label was updated to incorporate terminology from </w:t>
            </w:r>
            <w:r w:rsidR="009334FA">
              <w:rPr>
                <w:rFonts w:eastAsia="Arial" w:cs="Arial"/>
                <w:szCs w:val="24"/>
              </w:rPr>
              <w:t xml:space="preserve">the </w:t>
            </w:r>
            <w:r>
              <w:rPr>
                <w:rFonts w:eastAsia="Arial" w:cs="Arial"/>
                <w:szCs w:val="24"/>
              </w:rPr>
              <w:t xml:space="preserve">Part B Disability </w:t>
            </w:r>
            <w:r w:rsidR="009334FA">
              <w:rPr>
                <w:rFonts w:eastAsia="Arial" w:cs="Arial"/>
                <w:szCs w:val="24"/>
              </w:rPr>
              <w:t xml:space="preserve">category </w:t>
            </w:r>
            <w:r>
              <w:rPr>
                <w:rFonts w:eastAsia="Arial" w:cs="Arial"/>
                <w:szCs w:val="24"/>
              </w:rPr>
              <w:t xml:space="preserve">while maintaining </w:t>
            </w:r>
            <w:r w:rsidR="009334FA">
              <w:rPr>
                <w:rFonts w:eastAsia="Arial" w:cs="Arial"/>
                <w:szCs w:val="24"/>
              </w:rPr>
              <w:t xml:space="preserve">the </w:t>
            </w:r>
            <w:r>
              <w:rPr>
                <w:rFonts w:eastAsia="Arial" w:cs="Arial"/>
                <w:szCs w:val="24"/>
              </w:rPr>
              <w:t>old terminology.</w:t>
            </w:r>
            <w:r w:rsidRPr="007B32A8">
              <w:rPr>
                <w:rFonts w:eastAsia="Arial" w:cs="Arial"/>
                <w:szCs w:val="24"/>
              </w:rPr>
              <w:t xml:space="preserve"> </w:t>
            </w:r>
            <w:r>
              <w:rPr>
                <w:rFonts w:eastAsia="Arial" w:cs="Arial"/>
                <w:szCs w:val="24"/>
              </w:rPr>
              <w:t xml:space="preserve">The definition for </w:t>
            </w:r>
            <w:r w:rsidR="009334FA">
              <w:rPr>
                <w:rFonts w:eastAsia="Arial" w:cs="Arial"/>
                <w:szCs w:val="24"/>
              </w:rPr>
              <w:t>“</w:t>
            </w:r>
            <w:r>
              <w:rPr>
                <w:rFonts w:eastAsia="Arial" w:cs="Arial"/>
                <w:szCs w:val="24"/>
              </w:rPr>
              <w:t>Part B disability: Orthopedic Impairment</w:t>
            </w:r>
            <w:r w:rsidR="009334FA">
              <w:rPr>
                <w:rFonts w:eastAsia="Arial" w:cs="Arial"/>
                <w:szCs w:val="24"/>
              </w:rPr>
              <w:t>”</w:t>
            </w:r>
            <w:r>
              <w:rPr>
                <w:rFonts w:eastAsia="Arial" w:cs="Arial"/>
                <w:szCs w:val="24"/>
              </w:rPr>
              <w:t xml:space="preserve"> was added.</w:t>
            </w:r>
          </w:p>
        </w:tc>
      </w:tr>
      <w:tr w:rsidR="005A7940" w:rsidRPr="007B32A8" w14:paraId="262E7DD9" w14:textId="77777777" w:rsidTr="00E168B6">
        <w:trPr>
          <w:jc w:val="center"/>
        </w:trPr>
        <w:tc>
          <w:tcPr>
            <w:tcW w:w="1511" w:type="pct"/>
          </w:tcPr>
          <w:p w14:paraId="60A55F5E" w14:textId="77777777" w:rsidR="005A7940" w:rsidRPr="007B32A8" w:rsidRDefault="005A7940" w:rsidP="00E168B6">
            <w:pPr>
              <w:rPr>
                <w:rFonts w:eastAsia="Arial" w:cs="Arial"/>
                <w:szCs w:val="24"/>
              </w:rPr>
            </w:pPr>
            <w:r w:rsidRPr="007B32A8">
              <w:rPr>
                <w:rFonts w:eastAsia="Arial" w:cs="Arial"/>
                <w:szCs w:val="24"/>
              </w:rPr>
              <w:t xml:space="preserve">Other Impairments: </w:t>
            </w:r>
            <w:r>
              <w:rPr>
                <w:rFonts w:eastAsia="Arial" w:cs="Arial"/>
                <w:szCs w:val="24"/>
              </w:rPr>
              <w:t>Intellectual/</w:t>
            </w:r>
            <w:r w:rsidRPr="007B32A8">
              <w:rPr>
                <w:rFonts w:eastAsia="Arial" w:cs="Arial"/>
                <w:szCs w:val="24"/>
              </w:rPr>
              <w:t>Cognitive</w:t>
            </w:r>
            <w:r>
              <w:rPr>
                <w:rFonts w:eastAsia="Arial" w:cs="Arial"/>
                <w:szCs w:val="24"/>
              </w:rPr>
              <w:t xml:space="preserve"> Disabilities</w:t>
            </w:r>
          </w:p>
        </w:tc>
        <w:tc>
          <w:tcPr>
            <w:tcW w:w="486" w:type="pct"/>
          </w:tcPr>
          <w:p w14:paraId="434890F5"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51EDF1DA" w14:textId="77777777" w:rsidR="005A7940" w:rsidRDefault="005A7940" w:rsidP="00E168B6">
            <w:pPr>
              <w:rPr>
                <w:rFonts w:cs="Arial"/>
                <w:szCs w:val="24"/>
              </w:rPr>
            </w:pPr>
            <w:r>
              <w:rPr>
                <w:rFonts w:cs="Arial"/>
                <w:szCs w:val="24"/>
              </w:rPr>
              <w:t>No definitions so data is unreliable.</w:t>
            </w:r>
          </w:p>
          <w:p w14:paraId="306412C9" w14:textId="3D19D5F6" w:rsidR="005A7940" w:rsidRPr="007B32A8" w:rsidRDefault="005A7940" w:rsidP="00E168B6">
            <w:pPr>
              <w:rPr>
                <w:rFonts w:cs="Arial"/>
                <w:color w:val="000000"/>
                <w:szCs w:val="24"/>
              </w:rPr>
            </w:pPr>
            <w:r>
              <w:rPr>
                <w:rFonts w:cs="Arial"/>
                <w:szCs w:val="24"/>
              </w:rPr>
              <w:t>Labels don’t align with Part B disabilities</w:t>
            </w:r>
            <w:r w:rsidR="009334FA">
              <w:rPr>
                <w:rFonts w:cs="Arial"/>
                <w:szCs w:val="24"/>
              </w:rPr>
              <w:t>.</w:t>
            </w:r>
          </w:p>
        </w:tc>
        <w:tc>
          <w:tcPr>
            <w:tcW w:w="2133" w:type="pct"/>
          </w:tcPr>
          <w:p w14:paraId="0A3173A7" w14:textId="346E1478" w:rsidR="005A7940" w:rsidRPr="007B32A8" w:rsidRDefault="005A7940" w:rsidP="00E168B6">
            <w:pPr>
              <w:rPr>
                <w:rFonts w:eastAsia="Arial" w:cs="Arial"/>
                <w:szCs w:val="24"/>
              </w:rPr>
            </w:pPr>
            <w:r>
              <w:rPr>
                <w:rFonts w:eastAsia="Arial" w:cs="Arial"/>
                <w:szCs w:val="24"/>
              </w:rPr>
              <w:t xml:space="preserve">The label was updated to incorporate terminology from </w:t>
            </w:r>
            <w:r w:rsidR="009334FA">
              <w:rPr>
                <w:rFonts w:eastAsia="Arial" w:cs="Arial"/>
                <w:szCs w:val="24"/>
              </w:rPr>
              <w:t xml:space="preserve">the </w:t>
            </w:r>
            <w:r>
              <w:rPr>
                <w:rFonts w:eastAsia="Arial" w:cs="Arial"/>
                <w:szCs w:val="24"/>
              </w:rPr>
              <w:t>Part B Disability</w:t>
            </w:r>
            <w:r w:rsidR="009334FA">
              <w:rPr>
                <w:rFonts w:eastAsia="Arial" w:cs="Arial"/>
                <w:szCs w:val="24"/>
              </w:rPr>
              <w:t xml:space="preserve"> category</w:t>
            </w:r>
            <w:r>
              <w:rPr>
                <w:rFonts w:eastAsia="Arial" w:cs="Arial"/>
                <w:szCs w:val="24"/>
              </w:rPr>
              <w:t xml:space="preserve"> while maintaining old terminology.</w:t>
            </w:r>
            <w:r w:rsidRPr="007B32A8">
              <w:rPr>
                <w:rFonts w:eastAsia="Arial" w:cs="Arial"/>
                <w:szCs w:val="24"/>
              </w:rPr>
              <w:t xml:space="preserve"> </w:t>
            </w:r>
            <w:r>
              <w:rPr>
                <w:rFonts w:eastAsia="Arial" w:cs="Arial"/>
                <w:szCs w:val="24"/>
              </w:rPr>
              <w:t xml:space="preserve">The definition for </w:t>
            </w:r>
            <w:r w:rsidR="009334FA">
              <w:rPr>
                <w:rFonts w:eastAsia="Arial" w:cs="Arial"/>
                <w:szCs w:val="24"/>
              </w:rPr>
              <w:t>“</w:t>
            </w:r>
            <w:r>
              <w:rPr>
                <w:rFonts w:eastAsia="Arial" w:cs="Arial"/>
                <w:szCs w:val="24"/>
              </w:rPr>
              <w:t>Part B Disability: Intellectual Disabilities</w:t>
            </w:r>
            <w:r w:rsidR="009334FA">
              <w:rPr>
                <w:rFonts w:eastAsia="Arial" w:cs="Arial"/>
                <w:szCs w:val="24"/>
              </w:rPr>
              <w:t>”</w:t>
            </w:r>
            <w:r>
              <w:rPr>
                <w:rFonts w:eastAsia="Arial" w:cs="Arial"/>
                <w:szCs w:val="24"/>
              </w:rPr>
              <w:t xml:space="preserve"> was added.</w:t>
            </w:r>
          </w:p>
        </w:tc>
      </w:tr>
      <w:tr w:rsidR="005A7940" w:rsidRPr="007B32A8" w14:paraId="1BF3AE11" w14:textId="77777777" w:rsidTr="00E168B6">
        <w:trPr>
          <w:jc w:val="center"/>
        </w:trPr>
        <w:tc>
          <w:tcPr>
            <w:tcW w:w="1511" w:type="pct"/>
          </w:tcPr>
          <w:p w14:paraId="609EBFCD" w14:textId="77777777" w:rsidR="005A7940" w:rsidRPr="007B32A8" w:rsidRDefault="005A7940" w:rsidP="00E168B6">
            <w:pPr>
              <w:rPr>
                <w:rFonts w:eastAsia="Arial" w:cs="Arial"/>
                <w:szCs w:val="24"/>
              </w:rPr>
            </w:pPr>
            <w:r w:rsidRPr="007B32A8">
              <w:rPr>
                <w:rFonts w:eastAsia="Arial" w:cs="Arial"/>
                <w:szCs w:val="24"/>
              </w:rPr>
              <w:lastRenderedPageBreak/>
              <w:t xml:space="preserve">Other Impairments: </w:t>
            </w:r>
            <w:r>
              <w:rPr>
                <w:rFonts w:eastAsia="Arial" w:cs="Arial"/>
                <w:szCs w:val="24"/>
              </w:rPr>
              <w:t>Emotional/</w:t>
            </w:r>
            <w:r w:rsidRPr="007B32A8">
              <w:rPr>
                <w:rFonts w:eastAsia="Arial" w:cs="Arial"/>
                <w:szCs w:val="24"/>
              </w:rPr>
              <w:t>Behavioral</w:t>
            </w:r>
            <w:r>
              <w:rPr>
                <w:rFonts w:eastAsia="Arial" w:cs="Arial"/>
                <w:szCs w:val="24"/>
              </w:rPr>
              <w:t xml:space="preserve"> Disorders</w:t>
            </w:r>
          </w:p>
        </w:tc>
        <w:tc>
          <w:tcPr>
            <w:tcW w:w="486" w:type="pct"/>
          </w:tcPr>
          <w:p w14:paraId="453110BC"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065BE068" w14:textId="77777777" w:rsidR="005A7940" w:rsidRDefault="005A7940" w:rsidP="00E168B6">
            <w:pPr>
              <w:rPr>
                <w:rFonts w:cs="Arial"/>
                <w:szCs w:val="24"/>
              </w:rPr>
            </w:pPr>
            <w:r>
              <w:rPr>
                <w:rFonts w:cs="Arial"/>
                <w:szCs w:val="24"/>
              </w:rPr>
              <w:t>No definitions so data is unreliable.</w:t>
            </w:r>
          </w:p>
          <w:p w14:paraId="0DBC9CAC" w14:textId="7E1417DB" w:rsidR="005A7940" w:rsidRPr="007B32A8" w:rsidRDefault="005A7940" w:rsidP="00E168B6">
            <w:pPr>
              <w:rPr>
                <w:rFonts w:cs="Arial"/>
                <w:szCs w:val="24"/>
              </w:rPr>
            </w:pPr>
            <w:r>
              <w:rPr>
                <w:rFonts w:cs="Arial"/>
                <w:szCs w:val="24"/>
              </w:rPr>
              <w:t>Labels don’t align with Part B disabilities</w:t>
            </w:r>
            <w:r w:rsidR="009334FA">
              <w:rPr>
                <w:rFonts w:cs="Arial"/>
                <w:szCs w:val="24"/>
              </w:rPr>
              <w:t>.</w:t>
            </w:r>
          </w:p>
        </w:tc>
        <w:tc>
          <w:tcPr>
            <w:tcW w:w="2133" w:type="pct"/>
          </w:tcPr>
          <w:p w14:paraId="17D33061" w14:textId="0EE1F010" w:rsidR="005A7940" w:rsidRPr="007B32A8" w:rsidRDefault="005A7940" w:rsidP="00E168B6">
            <w:pPr>
              <w:rPr>
                <w:rFonts w:eastAsia="Arial" w:cs="Arial"/>
                <w:szCs w:val="24"/>
              </w:rPr>
            </w:pPr>
            <w:r>
              <w:rPr>
                <w:rFonts w:eastAsia="Arial" w:cs="Arial"/>
                <w:szCs w:val="24"/>
              </w:rPr>
              <w:t xml:space="preserve">The label was updated to incorporate terminology from </w:t>
            </w:r>
            <w:r w:rsidR="009334FA">
              <w:rPr>
                <w:rFonts w:eastAsia="Arial" w:cs="Arial"/>
                <w:szCs w:val="24"/>
              </w:rPr>
              <w:t xml:space="preserve">the </w:t>
            </w:r>
            <w:r>
              <w:rPr>
                <w:rFonts w:eastAsia="Arial" w:cs="Arial"/>
                <w:szCs w:val="24"/>
              </w:rPr>
              <w:t xml:space="preserve">Part B Disability </w:t>
            </w:r>
            <w:r w:rsidR="009334FA">
              <w:rPr>
                <w:rFonts w:eastAsia="Arial" w:cs="Arial"/>
                <w:szCs w:val="24"/>
              </w:rPr>
              <w:t xml:space="preserve">category </w:t>
            </w:r>
            <w:r>
              <w:rPr>
                <w:rFonts w:eastAsia="Arial" w:cs="Arial"/>
                <w:szCs w:val="24"/>
              </w:rPr>
              <w:t>while maintaining old terminology.</w:t>
            </w:r>
            <w:r w:rsidRPr="007B32A8">
              <w:rPr>
                <w:rFonts w:eastAsia="Arial" w:cs="Arial"/>
                <w:szCs w:val="24"/>
              </w:rPr>
              <w:t xml:space="preserve"> </w:t>
            </w:r>
            <w:r>
              <w:rPr>
                <w:rFonts w:eastAsia="Arial" w:cs="Arial"/>
                <w:szCs w:val="24"/>
              </w:rPr>
              <w:t xml:space="preserve">The definition for </w:t>
            </w:r>
            <w:r w:rsidR="009334FA">
              <w:rPr>
                <w:rFonts w:eastAsia="Arial" w:cs="Arial"/>
                <w:szCs w:val="24"/>
              </w:rPr>
              <w:t>“</w:t>
            </w:r>
            <w:r>
              <w:rPr>
                <w:rFonts w:eastAsia="Arial" w:cs="Arial"/>
                <w:szCs w:val="24"/>
              </w:rPr>
              <w:t>Part B Disability: Emotional Disorders</w:t>
            </w:r>
            <w:r w:rsidR="009334FA">
              <w:rPr>
                <w:rFonts w:eastAsia="Arial" w:cs="Arial"/>
                <w:szCs w:val="24"/>
              </w:rPr>
              <w:t>”</w:t>
            </w:r>
            <w:r>
              <w:rPr>
                <w:rFonts w:eastAsia="Arial" w:cs="Arial"/>
                <w:szCs w:val="24"/>
              </w:rPr>
              <w:t xml:space="preserve"> was added.</w:t>
            </w:r>
          </w:p>
        </w:tc>
      </w:tr>
      <w:tr w:rsidR="005A7940" w:rsidRPr="007B32A8" w14:paraId="2C01A52F" w14:textId="77777777" w:rsidTr="00E168B6">
        <w:trPr>
          <w:jc w:val="center"/>
        </w:trPr>
        <w:tc>
          <w:tcPr>
            <w:tcW w:w="1511" w:type="pct"/>
          </w:tcPr>
          <w:p w14:paraId="6E6977D2" w14:textId="77777777" w:rsidR="005A7940" w:rsidRPr="007B32A8" w:rsidRDefault="005A7940" w:rsidP="00E168B6">
            <w:pPr>
              <w:rPr>
                <w:rFonts w:eastAsia="Arial" w:cs="Arial"/>
                <w:szCs w:val="24"/>
              </w:rPr>
            </w:pPr>
            <w:r w:rsidRPr="007B32A8">
              <w:rPr>
                <w:rFonts w:eastAsia="Arial" w:cs="Arial"/>
                <w:szCs w:val="24"/>
              </w:rPr>
              <w:t>Other Health Impair</w:t>
            </w:r>
            <w:r>
              <w:rPr>
                <w:rFonts w:eastAsia="Arial" w:cs="Arial"/>
                <w:szCs w:val="24"/>
              </w:rPr>
              <w:t>ed/</w:t>
            </w:r>
            <w:r w:rsidRPr="007B32A8">
              <w:rPr>
                <w:rFonts w:eastAsia="Arial" w:cs="Arial"/>
                <w:szCs w:val="24"/>
              </w:rPr>
              <w:t xml:space="preserve"> Complex Health Care Needs</w:t>
            </w:r>
          </w:p>
        </w:tc>
        <w:tc>
          <w:tcPr>
            <w:tcW w:w="486" w:type="pct"/>
          </w:tcPr>
          <w:p w14:paraId="5F26B596"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6B1136E6" w14:textId="77777777" w:rsidR="005A7940" w:rsidRDefault="005A7940" w:rsidP="00E168B6">
            <w:pPr>
              <w:rPr>
                <w:rFonts w:cs="Arial"/>
                <w:szCs w:val="24"/>
              </w:rPr>
            </w:pPr>
            <w:r>
              <w:rPr>
                <w:rFonts w:cs="Arial"/>
                <w:szCs w:val="24"/>
              </w:rPr>
              <w:t>No definitions so data is unreliable.</w:t>
            </w:r>
          </w:p>
          <w:p w14:paraId="0E73F59E" w14:textId="0CC3495E" w:rsidR="005A7940" w:rsidRPr="007B32A8" w:rsidRDefault="005A7940" w:rsidP="00E168B6">
            <w:pPr>
              <w:rPr>
                <w:rFonts w:cs="Arial"/>
                <w:szCs w:val="24"/>
              </w:rPr>
            </w:pPr>
            <w:r>
              <w:rPr>
                <w:rFonts w:cs="Arial"/>
                <w:szCs w:val="24"/>
              </w:rPr>
              <w:t>Labels don’t align with Part B disabilities</w:t>
            </w:r>
            <w:r w:rsidR="009334FA">
              <w:rPr>
                <w:rFonts w:cs="Arial"/>
                <w:szCs w:val="24"/>
              </w:rPr>
              <w:t>.</w:t>
            </w:r>
          </w:p>
        </w:tc>
        <w:tc>
          <w:tcPr>
            <w:tcW w:w="2133" w:type="pct"/>
          </w:tcPr>
          <w:p w14:paraId="11A25CC8" w14:textId="5C667128" w:rsidR="005A7940" w:rsidRPr="007B32A8" w:rsidRDefault="005A7940" w:rsidP="00E168B6">
            <w:pPr>
              <w:rPr>
                <w:rFonts w:cs="Arial"/>
                <w:color w:val="000000"/>
                <w:szCs w:val="24"/>
              </w:rPr>
            </w:pPr>
            <w:r>
              <w:rPr>
                <w:rFonts w:eastAsia="Arial" w:cs="Arial"/>
                <w:szCs w:val="24"/>
              </w:rPr>
              <w:t xml:space="preserve">The label was updated to incorporate terminology from </w:t>
            </w:r>
            <w:r w:rsidR="009334FA">
              <w:rPr>
                <w:rFonts w:eastAsia="Arial" w:cs="Arial"/>
                <w:szCs w:val="24"/>
              </w:rPr>
              <w:t xml:space="preserve">the </w:t>
            </w:r>
            <w:r>
              <w:rPr>
                <w:rFonts w:eastAsia="Arial" w:cs="Arial"/>
                <w:szCs w:val="24"/>
              </w:rPr>
              <w:t xml:space="preserve">Part B Disability </w:t>
            </w:r>
            <w:r w:rsidR="009334FA">
              <w:rPr>
                <w:rFonts w:eastAsia="Arial" w:cs="Arial"/>
                <w:szCs w:val="24"/>
              </w:rPr>
              <w:t xml:space="preserve">category </w:t>
            </w:r>
            <w:r>
              <w:rPr>
                <w:rFonts w:eastAsia="Arial" w:cs="Arial"/>
                <w:szCs w:val="24"/>
              </w:rPr>
              <w:t>while maintaining old terminology.</w:t>
            </w:r>
            <w:r w:rsidRPr="007B32A8">
              <w:rPr>
                <w:rFonts w:eastAsia="Arial" w:cs="Arial"/>
                <w:szCs w:val="24"/>
              </w:rPr>
              <w:t xml:space="preserve"> </w:t>
            </w:r>
            <w:r>
              <w:rPr>
                <w:rFonts w:eastAsia="Arial" w:cs="Arial"/>
                <w:szCs w:val="24"/>
              </w:rPr>
              <w:t xml:space="preserve">The definition for </w:t>
            </w:r>
            <w:r w:rsidR="009334FA">
              <w:rPr>
                <w:rFonts w:eastAsia="Arial" w:cs="Arial"/>
                <w:szCs w:val="24"/>
              </w:rPr>
              <w:t>“</w:t>
            </w:r>
            <w:r>
              <w:rPr>
                <w:rFonts w:eastAsia="Arial" w:cs="Arial"/>
                <w:szCs w:val="24"/>
              </w:rPr>
              <w:t>Part B Disability:</w:t>
            </w:r>
            <w:r w:rsidR="002B12DB">
              <w:rPr>
                <w:rFonts w:eastAsia="Arial" w:cs="Arial"/>
                <w:szCs w:val="24"/>
              </w:rPr>
              <w:t xml:space="preserve"> </w:t>
            </w:r>
            <w:r w:rsidRPr="007B32A8">
              <w:rPr>
                <w:rFonts w:eastAsia="Arial" w:cs="Arial"/>
                <w:szCs w:val="24"/>
              </w:rPr>
              <w:t>Other Health Impaired</w:t>
            </w:r>
            <w:r w:rsidR="009334FA">
              <w:rPr>
                <w:rFonts w:eastAsia="Arial" w:cs="Arial"/>
                <w:szCs w:val="24"/>
              </w:rPr>
              <w:t>”</w:t>
            </w:r>
            <w:r>
              <w:rPr>
                <w:rFonts w:eastAsia="Arial" w:cs="Arial"/>
                <w:szCs w:val="24"/>
              </w:rPr>
              <w:t xml:space="preserve"> was added.</w:t>
            </w:r>
          </w:p>
          <w:p w14:paraId="1CCE28D8" w14:textId="77777777" w:rsidR="005A7940" w:rsidRPr="007B32A8" w:rsidRDefault="005A7940" w:rsidP="00E168B6">
            <w:pPr>
              <w:autoSpaceDE w:val="0"/>
              <w:autoSpaceDN w:val="0"/>
              <w:adjustRightInd w:val="0"/>
              <w:spacing w:after="0" w:line="240" w:lineRule="auto"/>
              <w:rPr>
                <w:rFonts w:eastAsia="Arial" w:cs="Arial"/>
                <w:szCs w:val="24"/>
              </w:rPr>
            </w:pPr>
            <w:r>
              <w:rPr>
                <w:rFonts w:cs="Arial"/>
                <w:color w:val="000000"/>
                <w:szCs w:val="24"/>
              </w:rPr>
              <w:t>An additional definition to describe complex health care needs was also included.</w:t>
            </w:r>
            <w:r w:rsidRPr="007B32A8">
              <w:rPr>
                <w:rFonts w:eastAsia="Arial" w:cs="Arial"/>
                <w:szCs w:val="24"/>
              </w:rPr>
              <w:t xml:space="preserve"> </w:t>
            </w:r>
          </w:p>
        </w:tc>
      </w:tr>
      <w:tr w:rsidR="005A7940" w:rsidRPr="007B32A8" w14:paraId="35F2480C" w14:textId="77777777" w:rsidTr="00E168B6">
        <w:trPr>
          <w:jc w:val="center"/>
        </w:trPr>
        <w:tc>
          <w:tcPr>
            <w:tcW w:w="1511" w:type="pct"/>
          </w:tcPr>
          <w:p w14:paraId="562AD730" w14:textId="77777777" w:rsidR="005A7940" w:rsidRPr="007B32A8" w:rsidRDefault="005A7940" w:rsidP="00E168B6">
            <w:pPr>
              <w:rPr>
                <w:rFonts w:eastAsia="Arial" w:cs="Arial"/>
                <w:szCs w:val="24"/>
              </w:rPr>
            </w:pPr>
            <w:r w:rsidRPr="007B32A8">
              <w:rPr>
                <w:rFonts w:eastAsia="Arial" w:cs="Arial"/>
                <w:szCs w:val="24"/>
              </w:rPr>
              <w:t>Other Impairments:  Communication</w:t>
            </w:r>
            <w:r>
              <w:rPr>
                <w:rFonts w:eastAsia="Arial" w:cs="Arial"/>
                <w:szCs w:val="24"/>
              </w:rPr>
              <w:t>/Speech/Language Impairments</w:t>
            </w:r>
          </w:p>
        </w:tc>
        <w:tc>
          <w:tcPr>
            <w:tcW w:w="486" w:type="pct"/>
          </w:tcPr>
          <w:p w14:paraId="448E217B"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1BA74BBF" w14:textId="77777777" w:rsidR="005A7940" w:rsidRDefault="005A7940" w:rsidP="00E168B6">
            <w:pPr>
              <w:rPr>
                <w:rFonts w:cs="Arial"/>
                <w:szCs w:val="24"/>
              </w:rPr>
            </w:pPr>
            <w:r>
              <w:rPr>
                <w:rFonts w:cs="Arial"/>
                <w:szCs w:val="24"/>
              </w:rPr>
              <w:t>No definitions so data is unreliable.</w:t>
            </w:r>
          </w:p>
          <w:p w14:paraId="7C118C9D" w14:textId="610FF481" w:rsidR="005A7940" w:rsidRPr="007B32A8" w:rsidRDefault="005A7940" w:rsidP="00E168B6">
            <w:pPr>
              <w:rPr>
                <w:rFonts w:cs="Arial"/>
                <w:szCs w:val="24"/>
              </w:rPr>
            </w:pPr>
            <w:r>
              <w:rPr>
                <w:rFonts w:cs="Arial"/>
                <w:szCs w:val="24"/>
              </w:rPr>
              <w:t>Labels don’t align with Part B disabilities</w:t>
            </w:r>
            <w:r w:rsidR="009334FA">
              <w:rPr>
                <w:rFonts w:cs="Arial"/>
                <w:szCs w:val="24"/>
              </w:rPr>
              <w:t>.</w:t>
            </w:r>
          </w:p>
        </w:tc>
        <w:tc>
          <w:tcPr>
            <w:tcW w:w="2133" w:type="pct"/>
          </w:tcPr>
          <w:p w14:paraId="484C6602" w14:textId="71CE4662" w:rsidR="005A7940" w:rsidRPr="007B32A8" w:rsidRDefault="005A7940" w:rsidP="00E168B6">
            <w:pPr>
              <w:rPr>
                <w:rFonts w:eastAsia="Arial" w:cs="Arial"/>
                <w:szCs w:val="24"/>
              </w:rPr>
            </w:pPr>
            <w:r>
              <w:rPr>
                <w:rFonts w:eastAsia="Arial" w:cs="Arial"/>
                <w:szCs w:val="24"/>
              </w:rPr>
              <w:t xml:space="preserve">The label was updated to incorporate terminology from </w:t>
            </w:r>
            <w:r w:rsidR="009334FA">
              <w:rPr>
                <w:rFonts w:eastAsia="Arial" w:cs="Arial"/>
                <w:szCs w:val="24"/>
              </w:rPr>
              <w:t xml:space="preserve">the </w:t>
            </w:r>
            <w:r>
              <w:rPr>
                <w:rFonts w:eastAsia="Arial" w:cs="Arial"/>
                <w:szCs w:val="24"/>
              </w:rPr>
              <w:t xml:space="preserve">Part B Disability </w:t>
            </w:r>
            <w:r w:rsidR="009334FA">
              <w:rPr>
                <w:rFonts w:eastAsia="Arial" w:cs="Arial"/>
                <w:szCs w:val="24"/>
              </w:rPr>
              <w:t xml:space="preserve">category </w:t>
            </w:r>
            <w:r>
              <w:rPr>
                <w:rFonts w:eastAsia="Arial" w:cs="Arial"/>
                <w:szCs w:val="24"/>
              </w:rPr>
              <w:t>while maintaining old terminology.</w:t>
            </w:r>
            <w:r w:rsidRPr="007B32A8">
              <w:rPr>
                <w:rFonts w:eastAsia="Arial" w:cs="Arial"/>
                <w:szCs w:val="24"/>
              </w:rPr>
              <w:t xml:space="preserve"> </w:t>
            </w:r>
            <w:r>
              <w:rPr>
                <w:rFonts w:eastAsia="Arial" w:cs="Arial"/>
                <w:szCs w:val="24"/>
              </w:rPr>
              <w:t xml:space="preserve">The definition for </w:t>
            </w:r>
            <w:r w:rsidR="009334FA">
              <w:rPr>
                <w:rFonts w:eastAsia="Arial" w:cs="Arial"/>
                <w:szCs w:val="24"/>
              </w:rPr>
              <w:t>“</w:t>
            </w:r>
            <w:r>
              <w:rPr>
                <w:rFonts w:eastAsia="Arial" w:cs="Arial"/>
                <w:szCs w:val="24"/>
              </w:rPr>
              <w:t>Part B Disability: Speech or Language</w:t>
            </w:r>
            <w:r w:rsidR="009334FA">
              <w:rPr>
                <w:rFonts w:eastAsia="Arial" w:cs="Arial"/>
                <w:szCs w:val="24"/>
              </w:rPr>
              <w:t>”</w:t>
            </w:r>
            <w:r>
              <w:rPr>
                <w:rFonts w:eastAsia="Arial" w:cs="Arial"/>
                <w:szCs w:val="24"/>
              </w:rPr>
              <w:t xml:space="preserve"> was added.</w:t>
            </w:r>
          </w:p>
        </w:tc>
      </w:tr>
      <w:tr w:rsidR="005A7940" w:rsidRPr="007B32A8" w14:paraId="17982291" w14:textId="77777777" w:rsidTr="00E168B6">
        <w:trPr>
          <w:jc w:val="center"/>
        </w:trPr>
        <w:tc>
          <w:tcPr>
            <w:tcW w:w="1511" w:type="pct"/>
          </w:tcPr>
          <w:p w14:paraId="2AC2CEB9" w14:textId="77777777" w:rsidR="005A7940" w:rsidRPr="007B32A8" w:rsidRDefault="005A7940" w:rsidP="00E168B6">
            <w:pPr>
              <w:rPr>
                <w:rFonts w:eastAsia="Arial" w:cs="Arial"/>
                <w:szCs w:val="24"/>
              </w:rPr>
            </w:pPr>
            <w:r w:rsidRPr="007B32A8">
              <w:rPr>
                <w:rFonts w:eastAsia="Arial" w:cs="Arial"/>
                <w:szCs w:val="24"/>
              </w:rPr>
              <w:t>Other Impairments: Other</w:t>
            </w:r>
          </w:p>
        </w:tc>
        <w:tc>
          <w:tcPr>
            <w:tcW w:w="486" w:type="pct"/>
          </w:tcPr>
          <w:p w14:paraId="0E816B4C"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15FDFF28" w14:textId="77777777" w:rsidR="005A7940" w:rsidRDefault="005A7940" w:rsidP="00E168B6">
            <w:pPr>
              <w:rPr>
                <w:rFonts w:cs="Arial"/>
                <w:szCs w:val="24"/>
              </w:rPr>
            </w:pPr>
            <w:r>
              <w:rPr>
                <w:rFonts w:cs="Arial"/>
                <w:szCs w:val="24"/>
              </w:rPr>
              <w:t>No definitions so data is unreliable.</w:t>
            </w:r>
          </w:p>
          <w:p w14:paraId="4C324C04" w14:textId="77777777" w:rsidR="005A7940" w:rsidRPr="007B32A8" w:rsidRDefault="005A7940" w:rsidP="00E168B6">
            <w:pPr>
              <w:rPr>
                <w:rFonts w:cs="Arial"/>
                <w:szCs w:val="24"/>
              </w:rPr>
            </w:pPr>
          </w:p>
        </w:tc>
        <w:tc>
          <w:tcPr>
            <w:tcW w:w="2133" w:type="pct"/>
          </w:tcPr>
          <w:p w14:paraId="409B0EEB" w14:textId="4EABC147" w:rsidR="005A7940" w:rsidRPr="007B32A8" w:rsidRDefault="005A7940" w:rsidP="00E168B6">
            <w:pPr>
              <w:rPr>
                <w:rFonts w:eastAsia="Arial" w:cs="Arial"/>
                <w:szCs w:val="24"/>
              </w:rPr>
            </w:pPr>
            <w:r>
              <w:rPr>
                <w:rFonts w:eastAsia="Arial" w:cs="Arial"/>
                <w:szCs w:val="24"/>
              </w:rPr>
              <w:t xml:space="preserve">This </w:t>
            </w:r>
            <w:r w:rsidR="00781E79">
              <w:rPr>
                <w:rFonts w:eastAsia="Arial" w:cs="Arial"/>
                <w:szCs w:val="24"/>
              </w:rPr>
              <w:t xml:space="preserve">item </w:t>
            </w:r>
            <w:r>
              <w:rPr>
                <w:rFonts w:eastAsia="Arial" w:cs="Arial"/>
                <w:szCs w:val="24"/>
              </w:rPr>
              <w:t xml:space="preserve">provides an opportunity to collect information that may otherwise be missed </w:t>
            </w:r>
            <w:r w:rsidR="004C3803">
              <w:rPr>
                <w:rFonts w:eastAsia="Arial" w:cs="Arial"/>
                <w:szCs w:val="24"/>
              </w:rPr>
              <w:t>and is</w:t>
            </w:r>
            <w:r>
              <w:rPr>
                <w:rFonts w:eastAsia="Arial" w:cs="Arial"/>
                <w:szCs w:val="24"/>
              </w:rPr>
              <w:t xml:space="preserve"> useful for TA or training. </w:t>
            </w:r>
            <w:r w:rsidRPr="007B32A8">
              <w:rPr>
                <w:rFonts w:eastAsia="Arial" w:cs="Arial"/>
                <w:szCs w:val="24"/>
              </w:rPr>
              <w:t xml:space="preserve">Projects have the flexibility to </w:t>
            </w:r>
            <w:r>
              <w:rPr>
                <w:rFonts w:eastAsia="Arial" w:cs="Arial"/>
                <w:szCs w:val="24"/>
              </w:rPr>
              <w:t>add</w:t>
            </w:r>
            <w:r w:rsidRPr="007B32A8">
              <w:rPr>
                <w:rFonts w:eastAsia="Arial" w:cs="Arial"/>
                <w:szCs w:val="24"/>
              </w:rPr>
              <w:t xml:space="preserve"> language </w:t>
            </w:r>
            <w:r>
              <w:rPr>
                <w:rFonts w:eastAsia="Arial" w:cs="Arial"/>
                <w:szCs w:val="24"/>
              </w:rPr>
              <w:t>to</w:t>
            </w:r>
            <w:r w:rsidRPr="007B32A8">
              <w:rPr>
                <w:rFonts w:eastAsia="Arial" w:cs="Arial"/>
                <w:szCs w:val="24"/>
              </w:rPr>
              <w:t xml:space="preserve"> </w:t>
            </w:r>
            <w:r w:rsidR="004C3803">
              <w:rPr>
                <w:rFonts w:eastAsia="Arial" w:cs="Arial"/>
                <w:szCs w:val="24"/>
              </w:rPr>
              <w:t xml:space="preserve">their </w:t>
            </w:r>
            <w:r w:rsidRPr="007B32A8">
              <w:rPr>
                <w:rFonts w:eastAsia="Arial" w:cs="Arial"/>
                <w:szCs w:val="24"/>
              </w:rPr>
              <w:t xml:space="preserve">state collection materials to </w:t>
            </w:r>
            <w:r>
              <w:rPr>
                <w:rFonts w:eastAsia="Arial" w:cs="Arial"/>
                <w:szCs w:val="24"/>
              </w:rPr>
              <w:t xml:space="preserve">provide </w:t>
            </w:r>
            <w:r w:rsidR="00781E79">
              <w:rPr>
                <w:rFonts w:eastAsia="Arial" w:cs="Arial"/>
                <w:szCs w:val="24"/>
              </w:rPr>
              <w:t xml:space="preserve">additional </w:t>
            </w:r>
            <w:r>
              <w:rPr>
                <w:rFonts w:eastAsia="Arial" w:cs="Arial"/>
                <w:szCs w:val="24"/>
              </w:rPr>
              <w:t>guidance</w:t>
            </w:r>
            <w:r w:rsidR="00781E79">
              <w:rPr>
                <w:rFonts w:eastAsia="Arial" w:cs="Arial"/>
                <w:szCs w:val="24"/>
              </w:rPr>
              <w:t xml:space="preserve"> as needed.</w:t>
            </w:r>
          </w:p>
        </w:tc>
      </w:tr>
      <w:tr w:rsidR="002B12DB" w:rsidRPr="002B12DB" w14:paraId="45F3B5CC" w14:textId="77777777" w:rsidTr="00E168B6">
        <w:trPr>
          <w:jc w:val="center"/>
        </w:trPr>
        <w:tc>
          <w:tcPr>
            <w:tcW w:w="1511" w:type="pct"/>
            <w:shd w:val="clear" w:color="auto" w:fill="F2F2F2" w:themeFill="background1" w:themeFillShade="F2"/>
          </w:tcPr>
          <w:p w14:paraId="4272DC4F" w14:textId="77777777" w:rsidR="002B12DB" w:rsidRPr="0071266E" w:rsidRDefault="002B12DB" w:rsidP="00E168B6">
            <w:pPr>
              <w:rPr>
                <w:rFonts w:cs="Arial"/>
                <w:b/>
                <w:i/>
                <w:szCs w:val="24"/>
              </w:rPr>
            </w:pPr>
            <w:r w:rsidRPr="0071266E">
              <w:rPr>
                <w:rFonts w:cs="Arial"/>
                <w:b/>
                <w:i/>
                <w:szCs w:val="24"/>
              </w:rPr>
              <w:lastRenderedPageBreak/>
              <w:t xml:space="preserve">SECTION: </w:t>
            </w:r>
            <w:r w:rsidR="0071266E" w:rsidRPr="0071266E">
              <w:rPr>
                <w:rFonts w:cs="Arial"/>
                <w:b/>
                <w:i/>
                <w:szCs w:val="24"/>
              </w:rPr>
              <w:t>Educational Supports</w:t>
            </w:r>
          </w:p>
        </w:tc>
        <w:tc>
          <w:tcPr>
            <w:tcW w:w="486" w:type="pct"/>
            <w:shd w:val="clear" w:color="auto" w:fill="F2F2F2" w:themeFill="background1" w:themeFillShade="F2"/>
          </w:tcPr>
          <w:p w14:paraId="4B7A8F0D" w14:textId="77777777" w:rsidR="002B12DB" w:rsidRPr="002B12DB" w:rsidRDefault="002B12DB" w:rsidP="00E168B6">
            <w:pPr>
              <w:rPr>
                <w:rFonts w:cs="Arial"/>
                <w:i/>
                <w:szCs w:val="24"/>
              </w:rPr>
            </w:pPr>
            <w:r w:rsidRPr="002B12DB">
              <w:rPr>
                <w:rFonts w:cs="Arial"/>
                <w:i/>
                <w:szCs w:val="24"/>
              </w:rPr>
              <w:t>New</w:t>
            </w:r>
          </w:p>
        </w:tc>
        <w:tc>
          <w:tcPr>
            <w:tcW w:w="870" w:type="pct"/>
            <w:shd w:val="clear" w:color="auto" w:fill="F2F2F2" w:themeFill="background1" w:themeFillShade="F2"/>
          </w:tcPr>
          <w:p w14:paraId="37CEC316" w14:textId="77777777" w:rsidR="002B12DB" w:rsidRPr="002B12DB" w:rsidRDefault="002B12DB" w:rsidP="00E168B6">
            <w:pPr>
              <w:rPr>
                <w:rFonts w:cs="Arial"/>
                <w:i/>
                <w:szCs w:val="24"/>
              </w:rPr>
            </w:pPr>
            <w:r w:rsidRPr="002B12DB">
              <w:rPr>
                <w:rFonts w:cs="Arial"/>
                <w:i/>
                <w:szCs w:val="24"/>
              </w:rPr>
              <w:t>Information is not structured in a logical order.</w:t>
            </w:r>
          </w:p>
        </w:tc>
        <w:tc>
          <w:tcPr>
            <w:tcW w:w="2133" w:type="pct"/>
            <w:shd w:val="clear" w:color="auto" w:fill="F2F2F2" w:themeFill="background1" w:themeFillShade="F2"/>
          </w:tcPr>
          <w:p w14:paraId="121EE2E9" w14:textId="36A4F246" w:rsidR="002B12DB" w:rsidRPr="002B12DB" w:rsidRDefault="002B12DB" w:rsidP="00E168B6">
            <w:pPr>
              <w:rPr>
                <w:rFonts w:cs="Arial"/>
                <w:i/>
                <w:szCs w:val="24"/>
              </w:rPr>
            </w:pPr>
            <w:r w:rsidRPr="002B12DB">
              <w:rPr>
                <w:rFonts w:cs="Arial"/>
                <w:i/>
                <w:szCs w:val="24"/>
              </w:rPr>
              <w:t xml:space="preserve">This section was created to group information related to </w:t>
            </w:r>
            <w:r w:rsidR="0071266E">
              <w:rPr>
                <w:rFonts w:cs="Arial"/>
                <w:i/>
                <w:szCs w:val="24"/>
              </w:rPr>
              <w:t>educational supports</w:t>
            </w:r>
            <w:r w:rsidRPr="002B12DB">
              <w:rPr>
                <w:rFonts w:cs="Arial"/>
                <w:i/>
                <w:szCs w:val="24"/>
              </w:rPr>
              <w:t xml:space="preserve"> for a more logical flow.</w:t>
            </w:r>
          </w:p>
        </w:tc>
      </w:tr>
      <w:tr w:rsidR="005A7940" w:rsidRPr="007B32A8" w14:paraId="7AD0EE8E" w14:textId="77777777" w:rsidTr="00E168B6">
        <w:trPr>
          <w:jc w:val="center"/>
        </w:trPr>
        <w:tc>
          <w:tcPr>
            <w:tcW w:w="1511" w:type="pct"/>
          </w:tcPr>
          <w:p w14:paraId="319232F2" w14:textId="77777777" w:rsidR="005A7940" w:rsidRPr="007B32A8" w:rsidRDefault="005A7940" w:rsidP="00E168B6">
            <w:pPr>
              <w:rPr>
                <w:rFonts w:cs="Arial"/>
                <w:szCs w:val="24"/>
              </w:rPr>
            </w:pPr>
            <w:r w:rsidRPr="007B32A8">
              <w:rPr>
                <w:rFonts w:cs="Arial"/>
                <w:szCs w:val="24"/>
              </w:rPr>
              <w:t>Additional Assistive Technology</w:t>
            </w:r>
          </w:p>
        </w:tc>
        <w:tc>
          <w:tcPr>
            <w:tcW w:w="486" w:type="pct"/>
          </w:tcPr>
          <w:p w14:paraId="50B92D9A" w14:textId="77777777" w:rsidR="005A7940" w:rsidRPr="007B32A8" w:rsidRDefault="005A7940" w:rsidP="00E168B6">
            <w:pPr>
              <w:rPr>
                <w:rFonts w:cs="Arial"/>
                <w:szCs w:val="24"/>
              </w:rPr>
            </w:pPr>
            <w:r w:rsidRPr="007B32A8">
              <w:rPr>
                <w:rFonts w:cs="Arial"/>
                <w:szCs w:val="24"/>
              </w:rPr>
              <w:t>Moved and Updated</w:t>
            </w:r>
          </w:p>
        </w:tc>
        <w:tc>
          <w:tcPr>
            <w:tcW w:w="870" w:type="pct"/>
          </w:tcPr>
          <w:p w14:paraId="6B1755EB" w14:textId="77777777" w:rsidR="005A7940" w:rsidRDefault="005A7940" w:rsidP="00E168B6">
            <w:pPr>
              <w:rPr>
                <w:rFonts w:cs="Arial"/>
                <w:szCs w:val="24"/>
              </w:rPr>
            </w:pPr>
            <w:r w:rsidRPr="00841747">
              <w:rPr>
                <w:rFonts w:cs="Arial"/>
                <w:szCs w:val="24"/>
              </w:rPr>
              <w:t>No definition so data is unreliable.</w:t>
            </w:r>
          </w:p>
          <w:p w14:paraId="79480490" w14:textId="77777777" w:rsidR="005A7940" w:rsidRPr="007B32A8" w:rsidRDefault="005A7940" w:rsidP="00E168B6">
            <w:pPr>
              <w:rPr>
                <w:rFonts w:cs="Arial"/>
                <w:szCs w:val="24"/>
              </w:rPr>
            </w:pPr>
          </w:p>
        </w:tc>
        <w:tc>
          <w:tcPr>
            <w:tcW w:w="2133" w:type="pct"/>
          </w:tcPr>
          <w:p w14:paraId="5AE4139A" w14:textId="77777777" w:rsidR="005A7940" w:rsidRPr="007B32A8" w:rsidRDefault="005A7940" w:rsidP="00E168B6">
            <w:pPr>
              <w:rPr>
                <w:rFonts w:cs="Arial"/>
                <w:szCs w:val="24"/>
              </w:rPr>
            </w:pPr>
            <w:r w:rsidRPr="007B32A8">
              <w:rPr>
                <w:rFonts w:cs="Arial"/>
                <w:szCs w:val="24"/>
              </w:rPr>
              <w:t>Updated definition</w:t>
            </w:r>
            <w:r w:rsidR="00841747">
              <w:rPr>
                <w:rFonts w:cs="Arial"/>
                <w:szCs w:val="24"/>
              </w:rPr>
              <w:t>.</w:t>
            </w:r>
          </w:p>
        </w:tc>
      </w:tr>
      <w:tr w:rsidR="005A7940" w:rsidRPr="007B32A8" w14:paraId="6695174E" w14:textId="77777777" w:rsidTr="00E168B6">
        <w:trPr>
          <w:jc w:val="center"/>
        </w:trPr>
        <w:tc>
          <w:tcPr>
            <w:tcW w:w="1511" w:type="pct"/>
          </w:tcPr>
          <w:p w14:paraId="3C5CC834" w14:textId="77777777" w:rsidR="005A7940" w:rsidRPr="007B32A8" w:rsidRDefault="005A7940" w:rsidP="00E168B6">
            <w:pPr>
              <w:rPr>
                <w:rFonts w:cs="Arial"/>
                <w:szCs w:val="24"/>
              </w:rPr>
            </w:pPr>
            <w:r w:rsidRPr="007B32A8">
              <w:rPr>
                <w:rFonts w:cs="Arial"/>
                <w:szCs w:val="24"/>
              </w:rPr>
              <w:t>Intervener</w:t>
            </w:r>
          </w:p>
        </w:tc>
        <w:tc>
          <w:tcPr>
            <w:tcW w:w="486" w:type="pct"/>
          </w:tcPr>
          <w:p w14:paraId="4E794E3A" w14:textId="77777777" w:rsidR="005A7940" w:rsidRPr="007B32A8" w:rsidRDefault="005A7940" w:rsidP="00E168B6">
            <w:pPr>
              <w:rPr>
                <w:rFonts w:cs="Arial"/>
                <w:szCs w:val="24"/>
              </w:rPr>
            </w:pPr>
            <w:r w:rsidRPr="007B32A8">
              <w:rPr>
                <w:rFonts w:cs="Arial"/>
                <w:szCs w:val="24"/>
              </w:rPr>
              <w:t>Moved and Updated</w:t>
            </w:r>
          </w:p>
        </w:tc>
        <w:tc>
          <w:tcPr>
            <w:tcW w:w="870" w:type="pct"/>
          </w:tcPr>
          <w:p w14:paraId="1EBAF105" w14:textId="77777777" w:rsidR="005A7940" w:rsidRPr="007B32A8" w:rsidRDefault="005A7940" w:rsidP="00E168B6">
            <w:pPr>
              <w:rPr>
                <w:rFonts w:cs="Arial"/>
                <w:szCs w:val="24"/>
              </w:rPr>
            </w:pPr>
            <w:r>
              <w:rPr>
                <w:rFonts w:cs="Arial"/>
                <w:szCs w:val="24"/>
              </w:rPr>
              <w:t>Out of order.</w:t>
            </w:r>
          </w:p>
        </w:tc>
        <w:tc>
          <w:tcPr>
            <w:tcW w:w="2133" w:type="pct"/>
          </w:tcPr>
          <w:p w14:paraId="04BD2084" w14:textId="77777777" w:rsidR="005A7940" w:rsidRPr="007B32A8" w:rsidRDefault="005A7940" w:rsidP="00E168B6">
            <w:pPr>
              <w:rPr>
                <w:rFonts w:cs="Arial"/>
                <w:szCs w:val="24"/>
              </w:rPr>
            </w:pPr>
            <w:r>
              <w:rPr>
                <w:rFonts w:cs="Arial"/>
                <w:szCs w:val="24"/>
              </w:rPr>
              <w:t>N/A option was added for children who are too young for an intervener.</w:t>
            </w:r>
          </w:p>
        </w:tc>
      </w:tr>
      <w:tr w:rsidR="0071266E" w:rsidRPr="002B12DB" w14:paraId="5C0E8E33" w14:textId="77777777" w:rsidTr="00E168B6">
        <w:trPr>
          <w:jc w:val="center"/>
        </w:trPr>
        <w:tc>
          <w:tcPr>
            <w:tcW w:w="1511" w:type="pct"/>
            <w:shd w:val="clear" w:color="auto" w:fill="F2F2F2" w:themeFill="background1" w:themeFillShade="F2"/>
          </w:tcPr>
          <w:p w14:paraId="00AC03C0" w14:textId="77777777" w:rsidR="0071266E" w:rsidRPr="002B12DB" w:rsidRDefault="0071266E" w:rsidP="00E168B6">
            <w:pPr>
              <w:rPr>
                <w:rFonts w:cs="Arial"/>
                <w:i/>
                <w:szCs w:val="24"/>
              </w:rPr>
            </w:pPr>
            <w:r w:rsidRPr="0071266E">
              <w:rPr>
                <w:rFonts w:cs="Arial"/>
                <w:b/>
                <w:i/>
                <w:szCs w:val="24"/>
              </w:rPr>
              <w:t>SECTION:</w:t>
            </w:r>
            <w:r w:rsidRPr="002B12DB">
              <w:rPr>
                <w:rFonts w:cs="Arial"/>
                <w:i/>
                <w:szCs w:val="24"/>
              </w:rPr>
              <w:t xml:space="preserve"> </w:t>
            </w:r>
            <w:r w:rsidRPr="0071266E">
              <w:rPr>
                <w:rFonts w:cs="Arial"/>
                <w:b/>
                <w:i/>
                <w:szCs w:val="24"/>
              </w:rPr>
              <w:t>Services</w:t>
            </w:r>
          </w:p>
        </w:tc>
        <w:tc>
          <w:tcPr>
            <w:tcW w:w="486" w:type="pct"/>
            <w:shd w:val="clear" w:color="auto" w:fill="F2F2F2" w:themeFill="background1" w:themeFillShade="F2"/>
          </w:tcPr>
          <w:p w14:paraId="62188C41" w14:textId="77777777" w:rsidR="0071266E" w:rsidRPr="002B12DB" w:rsidRDefault="0071266E" w:rsidP="00E168B6">
            <w:pPr>
              <w:rPr>
                <w:rFonts w:cs="Arial"/>
                <w:i/>
                <w:szCs w:val="24"/>
              </w:rPr>
            </w:pPr>
            <w:r w:rsidRPr="002B12DB">
              <w:rPr>
                <w:rFonts w:cs="Arial"/>
                <w:i/>
                <w:szCs w:val="24"/>
              </w:rPr>
              <w:t>New</w:t>
            </w:r>
          </w:p>
        </w:tc>
        <w:tc>
          <w:tcPr>
            <w:tcW w:w="870" w:type="pct"/>
            <w:shd w:val="clear" w:color="auto" w:fill="F2F2F2" w:themeFill="background1" w:themeFillShade="F2"/>
          </w:tcPr>
          <w:p w14:paraId="62C97999" w14:textId="77777777" w:rsidR="0071266E" w:rsidRPr="002B12DB" w:rsidRDefault="0071266E" w:rsidP="00E168B6">
            <w:pPr>
              <w:rPr>
                <w:rFonts w:cs="Arial"/>
                <w:i/>
                <w:szCs w:val="24"/>
              </w:rPr>
            </w:pPr>
            <w:r w:rsidRPr="002B12DB">
              <w:rPr>
                <w:rFonts w:cs="Arial"/>
                <w:i/>
                <w:szCs w:val="24"/>
              </w:rPr>
              <w:t>Information is not structured in a logical order.</w:t>
            </w:r>
          </w:p>
        </w:tc>
        <w:tc>
          <w:tcPr>
            <w:tcW w:w="2133" w:type="pct"/>
            <w:shd w:val="clear" w:color="auto" w:fill="F2F2F2" w:themeFill="background1" w:themeFillShade="F2"/>
          </w:tcPr>
          <w:p w14:paraId="664ABBAB" w14:textId="70EF295D" w:rsidR="0071266E" w:rsidRPr="002B12DB" w:rsidRDefault="0071266E" w:rsidP="00E168B6">
            <w:pPr>
              <w:rPr>
                <w:rFonts w:cs="Arial"/>
                <w:i/>
                <w:szCs w:val="24"/>
              </w:rPr>
            </w:pPr>
            <w:r w:rsidRPr="002B12DB">
              <w:rPr>
                <w:rFonts w:cs="Arial"/>
                <w:i/>
                <w:szCs w:val="24"/>
              </w:rPr>
              <w:t>This section was created to group information related to</w:t>
            </w:r>
            <w:r>
              <w:rPr>
                <w:rFonts w:cs="Arial"/>
                <w:i/>
                <w:szCs w:val="24"/>
              </w:rPr>
              <w:t xml:space="preserve"> services</w:t>
            </w:r>
            <w:r w:rsidRPr="002B12DB">
              <w:rPr>
                <w:rFonts w:cs="Arial"/>
                <w:i/>
                <w:szCs w:val="24"/>
              </w:rPr>
              <w:t xml:space="preserve"> for a more logical flow.</w:t>
            </w:r>
          </w:p>
        </w:tc>
      </w:tr>
      <w:tr w:rsidR="005A7940" w:rsidRPr="007B32A8" w14:paraId="07868D1F" w14:textId="77777777" w:rsidTr="00E168B6">
        <w:trPr>
          <w:jc w:val="center"/>
        </w:trPr>
        <w:tc>
          <w:tcPr>
            <w:tcW w:w="1511" w:type="pct"/>
          </w:tcPr>
          <w:p w14:paraId="357216C4" w14:textId="77777777" w:rsidR="005A7940" w:rsidRPr="007B32A8" w:rsidRDefault="005A7940" w:rsidP="00E168B6">
            <w:pPr>
              <w:rPr>
                <w:rFonts w:cs="Arial"/>
                <w:szCs w:val="24"/>
              </w:rPr>
            </w:pPr>
            <w:r w:rsidRPr="007B32A8">
              <w:rPr>
                <w:rFonts w:cs="Arial"/>
                <w:szCs w:val="24"/>
              </w:rPr>
              <w:t>Funding (Blank)</w:t>
            </w:r>
          </w:p>
        </w:tc>
        <w:tc>
          <w:tcPr>
            <w:tcW w:w="486" w:type="pct"/>
          </w:tcPr>
          <w:p w14:paraId="74E027AE" w14:textId="77777777" w:rsidR="005A7940" w:rsidRPr="007B32A8" w:rsidRDefault="005A7940" w:rsidP="00E168B6">
            <w:pPr>
              <w:rPr>
                <w:rFonts w:cs="Arial"/>
                <w:szCs w:val="24"/>
              </w:rPr>
            </w:pPr>
            <w:r w:rsidRPr="007B32A8">
              <w:rPr>
                <w:rFonts w:cs="Arial"/>
                <w:szCs w:val="24"/>
              </w:rPr>
              <w:t>Removed</w:t>
            </w:r>
          </w:p>
        </w:tc>
        <w:tc>
          <w:tcPr>
            <w:tcW w:w="870" w:type="pct"/>
          </w:tcPr>
          <w:p w14:paraId="565F2D2E" w14:textId="77777777" w:rsidR="005A7940" w:rsidRPr="007B32A8" w:rsidRDefault="005A7940" w:rsidP="00E168B6">
            <w:pPr>
              <w:rPr>
                <w:rFonts w:cs="Arial"/>
                <w:szCs w:val="24"/>
              </w:rPr>
            </w:pPr>
            <w:r w:rsidRPr="007B32A8">
              <w:rPr>
                <w:rFonts w:cs="Arial"/>
                <w:szCs w:val="24"/>
              </w:rPr>
              <w:t>Due to column numbers this is used as a placeholder and still shows up on the spreadsheet template and data files even though no longer used.</w:t>
            </w:r>
          </w:p>
        </w:tc>
        <w:tc>
          <w:tcPr>
            <w:tcW w:w="2133" w:type="pct"/>
          </w:tcPr>
          <w:p w14:paraId="1C551801" w14:textId="2C92828B" w:rsidR="005A7940" w:rsidRPr="007B32A8" w:rsidRDefault="005A7940" w:rsidP="00E168B6">
            <w:pPr>
              <w:rPr>
                <w:rFonts w:cs="Arial"/>
                <w:szCs w:val="24"/>
              </w:rPr>
            </w:pPr>
            <w:r w:rsidRPr="007B32A8">
              <w:rPr>
                <w:rFonts w:cs="Arial"/>
                <w:szCs w:val="24"/>
              </w:rPr>
              <w:t xml:space="preserve">This is described as “removed” because </w:t>
            </w:r>
            <w:r w:rsidR="00305B81">
              <w:rPr>
                <w:rFonts w:cs="Arial"/>
                <w:szCs w:val="24"/>
              </w:rPr>
              <w:t>it was</w:t>
            </w:r>
            <w:r w:rsidRPr="007B32A8">
              <w:rPr>
                <w:rFonts w:cs="Arial"/>
                <w:szCs w:val="24"/>
              </w:rPr>
              <w:t xml:space="preserve"> discontinued</w:t>
            </w:r>
            <w:r w:rsidR="00305B81">
              <w:rPr>
                <w:rFonts w:cs="Arial"/>
                <w:szCs w:val="24"/>
              </w:rPr>
              <w:t xml:space="preserve"> years ago. A</w:t>
            </w:r>
            <w:r w:rsidRPr="007B32A8">
              <w:rPr>
                <w:rFonts w:cs="Arial"/>
                <w:szCs w:val="24"/>
              </w:rPr>
              <w:t xml:space="preserve"> </w:t>
            </w:r>
            <w:r w:rsidR="00305B81">
              <w:rPr>
                <w:rFonts w:cs="Arial"/>
                <w:szCs w:val="24"/>
              </w:rPr>
              <w:t>similar</w:t>
            </w:r>
            <w:r w:rsidR="00305B81" w:rsidRPr="007B32A8">
              <w:rPr>
                <w:rFonts w:cs="Arial"/>
                <w:szCs w:val="24"/>
              </w:rPr>
              <w:t xml:space="preserve"> </w:t>
            </w:r>
            <w:r w:rsidR="00305B81">
              <w:rPr>
                <w:rFonts w:cs="Arial"/>
                <w:szCs w:val="24"/>
              </w:rPr>
              <w:t>field</w:t>
            </w:r>
            <w:r w:rsidR="00305B81" w:rsidRPr="007B32A8">
              <w:rPr>
                <w:rFonts w:cs="Arial"/>
                <w:szCs w:val="24"/>
              </w:rPr>
              <w:t xml:space="preserve"> </w:t>
            </w:r>
            <w:r w:rsidRPr="007B32A8">
              <w:rPr>
                <w:rFonts w:cs="Arial"/>
                <w:szCs w:val="24"/>
              </w:rPr>
              <w:t xml:space="preserve">is being </w:t>
            </w:r>
            <w:r w:rsidR="00305B81">
              <w:rPr>
                <w:rFonts w:cs="Arial"/>
                <w:szCs w:val="24"/>
              </w:rPr>
              <w:t>added</w:t>
            </w:r>
            <w:r w:rsidRPr="007B32A8">
              <w:rPr>
                <w:rFonts w:cs="Arial"/>
                <w:szCs w:val="24"/>
              </w:rPr>
              <w:t xml:space="preserve"> called IDEA Services. Some projects who still have </w:t>
            </w:r>
            <w:r w:rsidR="00305B81">
              <w:rPr>
                <w:rFonts w:cs="Arial"/>
                <w:szCs w:val="24"/>
              </w:rPr>
              <w:t>the Funding</w:t>
            </w:r>
            <w:r w:rsidR="00305B81" w:rsidRPr="007B32A8">
              <w:rPr>
                <w:rFonts w:cs="Arial"/>
                <w:szCs w:val="24"/>
              </w:rPr>
              <w:t xml:space="preserve"> </w:t>
            </w:r>
            <w:r w:rsidRPr="007B32A8">
              <w:rPr>
                <w:rFonts w:cs="Arial"/>
                <w:szCs w:val="24"/>
              </w:rPr>
              <w:t>field in their database</w:t>
            </w:r>
            <w:r w:rsidR="00305B81">
              <w:rPr>
                <w:rFonts w:cs="Arial"/>
                <w:szCs w:val="24"/>
              </w:rPr>
              <w:t>s</w:t>
            </w:r>
            <w:r w:rsidRPr="007B32A8">
              <w:rPr>
                <w:rFonts w:cs="Arial"/>
                <w:szCs w:val="24"/>
              </w:rPr>
              <w:t xml:space="preserve"> may be able to transition this field into the new IDEA Services field, </w:t>
            </w:r>
            <w:r w:rsidR="00305B81">
              <w:rPr>
                <w:rFonts w:cs="Arial"/>
                <w:szCs w:val="24"/>
              </w:rPr>
              <w:t>but the</w:t>
            </w:r>
            <w:r w:rsidR="00305B81" w:rsidRPr="007B32A8">
              <w:rPr>
                <w:rFonts w:cs="Arial"/>
                <w:szCs w:val="24"/>
              </w:rPr>
              <w:t xml:space="preserve"> </w:t>
            </w:r>
            <w:r w:rsidRPr="007B32A8">
              <w:rPr>
                <w:rFonts w:cs="Arial"/>
                <w:szCs w:val="24"/>
              </w:rPr>
              <w:t>data will need to be verified (</w:t>
            </w:r>
            <w:r w:rsidR="00305B81">
              <w:rPr>
                <w:rFonts w:cs="Arial"/>
                <w:szCs w:val="24"/>
              </w:rPr>
              <w:t>s</w:t>
            </w:r>
            <w:r w:rsidR="00305B81" w:rsidRPr="007B32A8">
              <w:rPr>
                <w:rFonts w:cs="Arial"/>
                <w:szCs w:val="24"/>
              </w:rPr>
              <w:t xml:space="preserve">ee </w:t>
            </w:r>
            <w:r w:rsidRPr="007B32A8">
              <w:rPr>
                <w:rFonts w:cs="Arial"/>
                <w:szCs w:val="24"/>
              </w:rPr>
              <w:t>below)</w:t>
            </w:r>
            <w:r w:rsidR="00305B81">
              <w:rPr>
                <w:rFonts w:cs="Arial"/>
                <w:szCs w:val="24"/>
              </w:rPr>
              <w:t>.</w:t>
            </w:r>
          </w:p>
        </w:tc>
      </w:tr>
      <w:tr w:rsidR="005A7940" w:rsidRPr="007B32A8" w14:paraId="0E0545D1" w14:textId="77777777" w:rsidTr="00E168B6">
        <w:trPr>
          <w:jc w:val="center"/>
        </w:trPr>
        <w:tc>
          <w:tcPr>
            <w:tcW w:w="1511" w:type="pct"/>
          </w:tcPr>
          <w:p w14:paraId="4FE09EED" w14:textId="77777777" w:rsidR="005A7940" w:rsidRPr="007B32A8" w:rsidRDefault="005A7940" w:rsidP="00E168B6">
            <w:pPr>
              <w:rPr>
                <w:rFonts w:cs="Arial"/>
                <w:szCs w:val="24"/>
              </w:rPr>
            </w:pPr>
            <w:r w:rsidRPr="007B32A8">
              <w:rPr>
                <w:rFonts w:cs="Arial"/>
                <w:szCs w:val="24"/>
              </w:rPr>
              <w:t>IDEA Services</w:t>
            </w:r>
          </w:p>
        </w:tc>
        <w:tc>
          <w:tcPr>
            <w:tcW w:w="486" w:type="pct"/>
          </w:tcPr>
          <w:p w14:paraId="773DBA91" w14:textId="77777777" w:rsidR="005A7940" w:rsidRPr="007B32A8" w:rsidRDefault="005A7940" w:rsidP="00E168B6">
            <w:pPr>
              <w:rPr>
                <w:rFonts w:cs="Arial"/>
                <w:szCs w:val="24"/>
              </w:rPr>
            </w:pPr>
            <w:r w:rsidRPr="007B32A8">
              <w:rPr>
                <w:rFonts w:cs="Arial"/>
                <w:szCs w:val="24"/>
              </w:rPr>
              <w:t>NEW</w:t>
            </w:r>
          </w:p>
        </w:tc>
        <w:tc>
          <w:tcPr>
            <w:tcW w:w="870" w:type="pct"/>
          </w:tcPr>
          <w:p w14:paraId="162B5007" w14:textId="1B65D15A" w:rsidR="005A7940" w:rsidRPr="007B32A8" w:rsidRDefault="005A7940" w:rsidP="00E168B6">
            <w:pPr>
              <w:rPr>
                <w:rFonts w:cs="Arial"/>
                <w:szCs w:val="24"/>
              </w:rPr>
            </w:pPr>
            <w:r w:rsidRPr="007B32A8">
              <w:rPr>
                <w:rFonts w:cs="Arial"/>
                <w:szCs w:val="24"/>
              </w:rPr>
              <w:t xml:space="preserve">Part C is generally ages Birth </w:t>
            </w:r>
            <w:r w:rsidR="006C60E5">
              <w:rPr>
                <w:rFonts w:cs="Arial"/>
                <w:szCs w:val="24"/>
              </w:rPr>
              <w:t>-</w:t>
            </w:r>
            <w:r w:rsidR="006C60E5" w:rsidRPr="007B32A8">
              <w:rPr>
                <w:rFonts w:cs="Arial"/>
                <w:szCs w:val="24"/>
              </w:rPr>
              <w:t xml:space="preserve"> </w:t>
            </w:r>
            <w:r w:rsidRPr="007B32A8">
              <w:rPr>
                <w:rFonts w:cs="Arial"/>
                <w:szCs w:val="24"/>
              </w:rPr>
              <w:t xml:space="preserve">2 and Part B is 3 </w:t>
            </w:r>
            <w:r w:rsidR="006C60E5">
              <w:rPr>
                <w:rFonts w:cs="Arial"/>
                <w:szCs w:val="24"/>
              </w:rPr>
              <w:t>-</w:t>
            </w:r>
            <w:r w:rsidR="006C60E5" w:rsidRPr="007B32A8">
              <w:rPr>
                <w:rFonts w:cs="Arial"/>
                <w:szCs w:val="24"/>
              </w:rPr>
              <w:t xml:space="preserve"> </w:t>
            </w:r>
            <w:r w:rsidRPr="007B32A8">
              <w:rPr>
                <w:rFonts w:cs="Arial"/>
                <w:szCs w:val="24"/>
              </w:rPr>
              <w:t xml:space="preserve">21, however there are </w:t>
            </w:r>
            <w:r w:rsidRPr="007B32A8">
              <w:rPr>
                <w:rFonts w:cs="Arial"/>
                <w:szCs w:val="24"/>
              </w:rPr>
              <w:lastRenderedPageBreak/>
              <w:t xml:space="preserve">exceptions. Some children do not receive IDEA services and it is difficult to clearly indicate that in the current format. </w:t>
            </w:r>
          </w:p>
        </w:tc>
        <w:tc>
          <w:tcPr>
            <w:tcW w:w="2133" w:type="pct"/>
          </w:tcPr>
          <w:p w14:paraId="16A9E00E" w14:textId="4AD6E97B" w:rsidR="005A7940" w:rsidRPr="007B32A8" w:rsidRDefault="005A7940" w:rsidP="00E168B6">
            <w:pPr>
              <w:rPr>
                <w:rFonts w:cs="Arial"/>
                <w:szCs w:val="24"/>
              </w:rPr>
            </w:pPr>
            <w:r w:rsidRPr="007B32A8">
              <w:rPr>
                <w:rFonts w:cs="Arial"/>
                <w:szCs w:val="24"/>
              </w:rPr>
              <w:lastRenderedPageBreak/>
              <w:t xml:space="preserve">This field has been added to clearly identify </w:t>
            </w:r>
            <w:r w:rsidR="0093773D">
              <w:rPr>
                <w:rFonts w:cs="Arial"/>
                <w:szCs w:val="24"/>
              </w:rPr>
              <w:t>the</w:t>
            </w:r>
            <w:r w:rsidR="0093773D" w:rsidRPr="007B32A8">
              <w:rPr>
                <w:rFonts w:cs="Arial"/>
                <w:szCs w:val="24"/>
              </w:rPr>
              <w:t xml:space="preserve"> </w:t>
            </w:r>
            <w:r w:rsidRPr="007B32A8">
              <w:rPr>
                <w:rFonts w:cs="Arial"/>
                <w:szCs w:val="24"/>
              </w:rPr>
              <w:t xml:space="preserve">services </w:t>
            </w:r>
            <w:r w:rsidR="0093773D">
              <w:rPr>
                <w:rFonts w:cs="Arial"/>
                <w:szCs w:val="24"/>
              </w:rPr>
              <w:t>a</w:t>
            </w:r>
            <w:r w:rsidR="0093773D" w:rsidRPr="007B32A8">
              <w:rPr>
                <w:rFonts w:cs="Arial"/>
                <w:szCs w:val="24"/>
              </w:rPr>
              <w:t xml:space="preserve"> </w:t>
            </w:r>
            <w:r w:rsidRPr="007B32A8">
              <w:rPr>
                <w:rFonts w:cs="Arial"/>
                <w:szCs w:val="24"/>
              </w:rPr>
              <w:t xml:space="preserve">child is receiving. This is necessary for data validation procedures. Category options stay </w:t>
            </w:r>
            <w:r w:rsidRPr="007B32A8">
              <w:rPr>
                <w:rFonts w:cs="Arial"/>
                <w:szCs w:val="24"/>
              </w:rPr>
              <w:lastRenderedPageBreak/>
              <w:t>aligned with Funding options</w:t>
            </w:r>
            <w:r w:rsidR="0093773D">
              <w:rPr>
                <w:rFonts w:cs="Arial"/>
                <w:szCs w:val="24"/>
              </w:rPr>
              <w:t>,</w:t>
            </w:r>
            <w:r w:rsidRPr="007B32A8">
              <w:rPr>
                <w:rFonts w:cs="Arial"/>
                <w:szCs w:val="24"/>
              </w:rPr>
              <w:t xml:space="preserve"> where possible</w:t>
            </w:r>
            <w:r w:rsidR="0093773D">
              <w:rPr>
                <w:rFonts w:cs="Arial"/>
                <w:szCs w:val="24"/>
              </w:rPr>
              <w:t>,</w:t>
            </w:r>
            <w:r w:rsidRPr="007B32A8">
              <w:rPr>
                <w:rFonts w:cs="Arial"/>
                <w:szCs w:val="24"/>
              </w:rPr>
              <w:t xml:space="preserve"> for those transitioning </w:t>
            </w:r>
            <w:r w:rsidR="0093773D">
              <w:rPr>
                <w:rFonts w:cs="Arial"/>
                <w:szCs w:val="24"/>
              </w:rPr>
              <w:t xml:space="preserve">from </w:t>
            </w:r>
            <w:r w:rsidRPr="007B32A8">
              <w:rPr>
                <w:rFonts w:cs="Arial"/>
                <w:szCs w:val="24"/>
              </w:rPr>
              <w:t xml:space="preserve">the old field to this </w:t>
            </w:r>
            <w:r w:rsidR="0093773D">
              <w:rPr>
                <w:rFonts w:cs="Arial"/>
                <w:szCs w:val="24"/>
              </w:rPr>
              <w:t>one</w:t>
            </w:r>
            <w:r w:rsidRPr="007B32A8">
              <w:rPr>
                <w:rFonts w:cs="Arial"/>
                <w:szCs w:val="24"/>
              </w:rPr>
              <w:t xml:space="preserve">. </w:t>
            </w:r>
          </w:p>
        </w:tc>
      </w:tr>
      <w:tr w:rsidR="005A7940" w:rsidRPr="007B32A8" w14:paraId="3248B682" w14:textId="77777777" w:rsidTr="00E168B6">
        <w:trPr>
          <w:jc w:val="center"/>
        </w:trPr>
        <w:tc>
          <w:tcPr>
            <w:tcW w:w="1511" w:type="pct"/>
          </w:tcPr>
          <w:p w14:paraId="7B541666" w14:textId="77777777" w:rsidR="005A7940" w:rsidRPr="007B32A8" w:rsidRDefault="005A7940" w:rsidP="00E168B6">
            <w:pPr>
              <w:rPr>
                <w:rFonts w:eastAsia="Arial" w:cs="Arial"/>
                <w:szCs w:val="24"/>
              </w:rPr>
            </w:pPr>
            <w:r w:rsidRPr="007B32A8">
              <w:rPr>
                <w:rFonts w:eastAsia="Arial" w:cs="Arial"/>
                <w:szCs w:val="24"/>
              </w:rPr>
              <w:lastRenderedPageBreak/>
              <w:t xml:space="preserve">Part C </w:t>
            </w:r>
            <w:r w:rsidR="00B951F4">
              <w:rPr>
                <w:rFonts w:eastAsia="Arial" w:cs="Arial"/>
                <w:szCs w:val="24"/>
              </w:rPr>
              <w:t>Category</w:t>
            </w:r>
            <w:r w:rsidRPr="007B32A8">
              <w:rPr>
                <w:rFonts w:eastAsia="Arial" w:cs="Arial"/>
                <w:szCs w:val="24"/>
              </w:rPr>
              <w:t xml:space="preserve"> Code</w:t>
            </w:r>
          </w:p>
        </w:tc>
        <w:tc>
          <w:tcPr>
            <w:tcW w:w="486" w:type="pct"/>
          </w:tcPr>
          <w:p w14:paraId="63EC3F17"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793D2EE4" w14:textId="77777777" w:rsidR="005A7940" w:rsidRPr="007B32A8" w:rsidRDefault="005A7940" w:rsidP="00E168B6">
            <w:pPr>
              <w:rPr>
                <w:rFonts w:cs="Arial"/>
                <w:szCs w:val="24"/>
              </w:rPr>
            </w:pPr>
            <w:r w:rsidRPr="007B32A8">
              <w:rPr>
                <w:rFonts w:cs="Arial"/>
                <w:szCs w:val="24"/>
              </w:rPr>
              <w:t>Unclear how to handle data reporting when child is over age 2.  Value of information is unclear.</w:t>
            </w:r>
          </w:p>
        </w:tc>
        <w:tc>
          <w:tcPr>
            <w:tcW w:w="2133" w:type="pct"/>
          </w:tcPr>
          <w:p w14:paraId="3B3CE35B" w14:textId="5BF0565F" w:rsidR="005A7940" w:rsidRPr="007B32A8" w:rsidRDefault="005A7940" w:rsidP="00E168B6">
            <w:pPr>
              <w:rPr>
                <w:rFonts w:eastAsia="Arial" w:cs="Arial"/>
                <w:szCs w:val="24"/>
              </w:rPr>
            </w:pPr>
            <w:r w:rsidRPr="007B32A8">
              <w:rPr>
                <w:rFonts w:eastAsia="Arial" w:cs="Arial"/>
                <w:szCs w:val="24"/>
              </w:rPr>
              <w:t xml:space="preserve">A Not Applicable (N/A) </w:t>
            </w:r>
            <w:r w:rsidR="0093773D">
              <w:rPr>
                <w:rFonts w:eastAsia="Arial" w:cs="Arial"/>
                <w:szCs w:val="24"/>
              </w:rPr>
              <w:t xml:space="preserve">code </w:t>
            </w:r>
            <w:r w:rsidRPr="007B32A8">
              <w:rPr>
                <w:rFonts w:eastAsia="Arial" w:cs="Arial"/>
                <w:szCs w:val="24"/>
              </w:rPr>
              <w:t>has been added to the option</w:t>
            </w:r>
            <w:r w:rsidR="0093773D">
              <w:rPr>
                <w:rFonts w:eastAsia="Arial" w:cs="Arial"/>
                <w:szCs w:val="24"/>
              </w:rPr>
              <w:t>s</w:t>
            </w:r>
            <w:r w:rsidRPr="007B32A8">
              <w:rPr>
                <w:rFonts w:eastAsia="Arial" w:cs="Arial"/>
                <w:szCs w:val="24"/>
              </w:rPr>
              <w:t xml:space="preserve"> list. Children who </w:t>
            </w:r>
            <w:proofErr w:type="spellStart"/>
            <w:r w:rsidRPr="007B32A8">
              <w:rPr>
                <w:rFonts w:eastAsia="Arial" w:cs="Arial"/>
                <w:szCs w:val="24"/>
              </w:rPr>
              <w:t>age</w:t>
            </w:r>
            <w:proofErr w:type="spellEnd"/>
            <w:r w:rsidRPr="007B32A8">
              <w:rPr>
                <w:rFonts w:eastAsia="Arial" w:cs="Arial"/>
                <w:szCs w:val="24"/>
              </w:rPr>
              <w:t xml:space="preserve"> out of Part C and have a Part B Disability Code should </w:t>
            </w:r>
            <w:r w:rsidR="0093773D">
              <w:rPr>
                <w:rFonts w:eastAsia="Arial" w:cs="Arial"/>
                <w:szCs w:val="24"/>
              </w:rPr>
              <w:t xml:space="preserve">also </w:t>
            </w:r>
            <w:r w:rsidRPr="007B32A8">
              <w:rPr>
                <w:rFonts w:eastAsia="Arial" w:cs="Arial"/>
                <w:szCs w:val="24"/>
              </w:rPr>
              <w:t xml:space="preserve">have </w:t>
            </w:r>
            <w:r w:rsidR="0093773D">
              <w:rPr>
                <w:rFonts w:eastAsia="Arial" w:cs="Arial"/>
                <w:szCs w:val="24"/>
              </w:rPr>
              <w:t>the</w:t>
            </w:r>
            <w:r w:rsidR="0093773D" w:rsidRPr="007B32A8">
              <w:rPr>
                <w:rFonts w:eastAsia="Arial" w:cs="Arial"/>
                <w:szCs w:val="24"/>
              </w:rPr>
              <w:t xml:space="preserve"> </w:t>
            </w:r>
            <w:r w:rsidRPr="007B32A8">
              <w:rPr>
                <w:rFonts w:eastAsia="Arial" w:cs="Arial"/>
                <w:szCs w:val="24"/>
              </w:rPr>
              <w:t>N/A code for this field.</w:t>
            </w:r>
          </w:p>
          <w:p w14:paraId="29EADDB8" w14:textId="2E2E588C" w:rsidR="005A7940" w:rsidRPr="007B32A8" w:rsidRDefault="005A7940" w:rsidP="00E168B6">
            <w:pPr>
              <w:rPr>
                <w:rFonts w:eastAsia="Arial" w:cs="Arial"/>
                <w:szCs w:val="24"/>
              </w:rPr>
            </w:pPr>
            <w:r w:rsidRPr="007B32A8">
              <w:rPr>
                <w:rFonts w:eastAsia="Arial" w:cs="Arial"/>
                <w:szCs w:val="24"/>
              </w:rPr>
              <w:t>This information helps us align our information with the IDEA 618 Part C data and strategize with other TA Centers and organizations on awareness and identification.</w:t>
            </w:r>
          </w:p>
        </w:tc>
      </w:tr>
      <w:tr w:rsidR="005A7940" w:rsidRPr="007B32A8" w14:paraId="4A5A3809" w14:textId="77777777" w:rsidTr="00E168B6">
        <w:trPr>
          <w:jc w:val="center"/>
        </w:trPr>
        <w:tc>
          <w:tcPr>
            <w:tcW w:w="1511" w:type="pct"/>
          </w:tcPr>
          <w:p w14:paraId="2A8E6AD3" w14:textId="77777777" w:rsidR="005A7940" w:rsidRPr="007B32A8" w:rsidRDefault="005A7940" w:rsidP="00E168B6">
            <w:pPr>
              <w:rPr>
                <w:rFonts w:eastAsia="Arial" w:cs="Arial"/>
                <w:szCs w:val="24"/>
              </w:rPr>
            </w:pPr>
            <w:r w:rsidRPr="007B32A8">
              <w:rPr>
                <w:rFonts w:eastAsia="Arial" w:cs="Arial"/>
                <w:szCs w:val="24"/>
              </w:rPr>
              <w:t>Part C EI Setting</w:t>
            </w:r>
          </w:p>
        </w:tc>
        <w:tc>
          <w:tcPr>
            <w:tcW w:w="486" w:type="pct"/>
          </w:tcPr>
          <w:p w14:paraId="34A4F313" w14:textId="77777777" w:rsidR="005A7940" w:rsidRPr="007B32A8" w:rsidRDefault="005A7940" w:rsidP="00E168B6">
            <w:pPr>
              <w:rPr>
                <w:rFonts w:eastAsia="Arial" w:cs="Arial"/>
                <w:szCs w:val="24"/>
              </w:rPr>
            </w:pPr>
            <w:r w:rsidRPr="007B32A8">
              <w:rPr>
                <w:rFonts w:eastAsia="Arial" w:cs="Arial"/>
                <w:szCs w:val="24"/>
              </w:rPr>
              <w:t>Updated and Moved</w:t>
            </w:r>
          </w:p>
        </w:tc>
        <w:tc>
          <w:tcPr>
            <w:tcW w:w="870" w:type="pct"/>
          </w:tcPr>
          <w:p w14:paraId="370DF240" w14:textId="1D08636B" w:rsidR="005A7940" w:rsidRPr="007B32A8" w:rsidRDefault="005A7940" w:rsidP="00E168B6">
            <w:pPr>
              <w:rPr>
                <w:rFonts w:cs="Arial"/>
                <w:szCs w:val="24"/>
              </w:rPr>
            </w:pPr>
            <w:r w:rsidRPr="007B32A8">
              <w:rPr>
                <w:rFonts w:cs="Arial"/>
                <w:szCs w:val="24"/>
              </w:rPr>
              <w:t>Out of logical order. Unclear how to handle data reporting when child is over age 2. Value of information is unclear.</w:t>
            </w:r>
          </w:p>
        </w:tc>
        <w:tc>
          <w:tcPr>
            <w:tcW w:w="2133" w:type="pct"/>
          </w:tcPr>
          <w:p w14:paraId="2D134CA1" w14:textId="29BCC716" w:rsidR="005A7940" w:rsidRPr="007B32A8" w:rsidRDefault="005A7940" w:rsidP="00E168B6">
            <w:pPr>
              <w:rPr>
                <w:rFonts w:eastAsia="Arial" w:cs="Arial"/>
                <w:szCs w:val="24"/>
              </w:rPr>
            </w:pPr>
            <w:r w:rsidRPr="007B32A8">
              <w:rPr>
                <w:rFonts w:eastAsia="Arial" w:cs="Arial"/>
                <w:szCs w:val="24"/>
              </w:rPr>
              <w:t xml:space="preserve">This field was moved </w:t>
            </w:r>
            <w:r w:rsidR="0093773D">
              <w:rPr>
                <w:rFonts w:eastAsia="Arial" w:cs="Arial"/>
                <w:szCs w:val="24"/>
              </w:rPr>
              <w:t>and is now</w:t>
            </w:r>
            <w:r w:rsidRPr="007B32A8">
              <w:rPr>
                <w:rFonts w:eastAsia="Arial" w:cs="Arial"/>
                <w:szCs w:val="24"/>
              </w:rPr>
              <w:t xml:space="preserve"> grouped with other questions related to Part C/Birth - Age 2. A Not Applicable (N/A) </w:t>
            </w:r>
            <w:r w:rsidR="0093773D">
              <w:rPr>
                <w:rFonts w:eastAsia="Arial" w:cs="Arial"/>
                <w:szCs w:val="24"/>
              </w:rPr>
              <w:t xml:space="preserve">code </w:t>
            </w:r>
            <w:r w:rsidRPr="007B32A8">
              <w:rPr>
                <w:rFonts w:eastAsia="Arial" w:cs="Arial"/>
                <w:szCs w:val="24"/>
              </w:rPr>
              <w:t>has been added to the option</w:t>
            </w:r>
            <w:r w:rsidR="0093773D">
              <w:rPr>
                <w:rFonts w:eastAsia="Arial" w:cs="Arial"/>
                <w:szCs w:val="24"/>
              </w:rPr>
              <w:t>s</w:t>
            </w:r>
            <w:r w:rsidRPr="007B32A8">
              <w:rPr>
                <w:rFonts w:eastAsia="Arial" w:cs="Arial"/>
                <w:szCs w:val="24"/>
              </w:rPr>
              <w:t xml:space="preserve"> list. Children who </w:t>
            </w:r>
            <w:proofErr w:type="spellStart"/>
            <w:r w:rsidRPr="007B32A8">
              <w:rPr>
                <w:rFonts w:eastAsia="Arial" w:cs="Arial"/>
                <w:szCs w:val="24"/>
              </w:rPr>
              <w:t>age</w:t>
            </w:r>
            <w:proofErr w:type="spellEnd"/>
            <w:r w:rsidRPr="007B32A8">
              <w:rPr>
                <w:rFonts w:eastAsia="Arial" w:cs="Arial"/>
                <w:szCs w:val="24"/>
              </w:rPr>
              <w:t xml:space="preserve"> out of Part C and have a Part B Disability Code should </w:t>
            </w:r>
            <w:r w:rsidR="0093773D">
              <w:rPr>
                <w:rFonts w:eastAsia="Arial" w:cs="Arial"/>
                <w:szCs w:val="24"/>
              </w:rPr>
              <w:t xml:space="preserve">also </w:t>
            </w:r>
            <w:r w:rsidRPr="007B32A8">
              <w:rPr>
                <w:rFonts w:eastAsia="Arial" w:cs="Arial"/>
                <w:szCs w:val="24"/>
              </w:rPr>
              <w:t xml:space="preserve">have </w:t>
            </w:r>
            <w:r w:rsidR="0093773D">
              <w:rPr>
                <w:rFonts w:eastAsia="Arial" w:cs="Arial"/>
                <w:szCs w:val="24"/>
              </w:rPr>
              <w:t>the</w:t>
            </w:r>
            <w:r w:rsidR="0093773D" w:rsidRPr="007B32A8">
              <w:rPr>
                <w:rFonts w:eastAsia="Arial" w:cs="Arial"/>
                <w:szCs w:val="24"/>
              </w:rPr>
              <w:t xml:space="preserve"> </w:t>
            </w:r>
            <w:r w:rsidRPr="007B32A8">
              <w:rPr>
                <w:rFonts w:eastAsia="Arial" w:cs="Arial"/>
                <w:szCs w:val="24"/>
              </w:rPr>
              <w:t>N/A code for this field.</w:t>
            </w:r>
          </w:p>
          <w:p w14:paraId="586F8BFC" w14:textId="7232B27B" w:rsidR="005A7940" w:rsidRPr="007B32A8" w:rsidRDefault="005A7940" w:rsidP="00E168B6">
            <w:pPr>
              <w:rPr>
                <w:rFonts w:eastAsia="Arial" w:cs="Arial"/>
                <w:szCs w:val="24"/>
              </w:rPr>
            </w:pPr>
            <w:r w:rsidRPr="007B32A8">
              <w:rPr>
                <w:rFonts w:eastAsia="Arial" w:cs="Arial"/>
                <w:szCs w:val="24"/>
              </w:rPr>
              <w:t>This information helps us align our information with the IDEA 618 Part C data and strategize with other TA Centers and organizations on awareness and identification.</w:t>
            </w:r>
          </w:p>
        </w:tc>
      </w:tr>
      <w:tr w:rsidR="005A7940" w:rsidRPr="007B32A8" w14:paraId="62F9E74A" w14:textId="77777777" w:rsidTr="00E168B6">
        <w:trPr>
          <w:jc w:val="center"/>
        </w:trPr>
        <w:tc>
          <w:tcPr>
            <w:tcW w:w="1511" w:type="pct"/>
          </w:tcPr>
          <w:p w14:paraId="022483EB" w14:textId="77777777" w:rsidR="005A7940" w:rsidRPr="007B32A8" w:rsidRDefault="005A7940" w:rsidP="00E168B6">
            <w:pPr>
              <w:rPr>
                <w:rFonts w:eastAsia="Arial" w:cs="Arial"/>
                <w:szCs w:val="24"/>
              </w:rPr>
            </w:pPr>
            <w:r w:rsidRPr="007B32A8">
              <w:rPr>
                <w:rFonts w:eastAsia="Arial" w:cs="Arial"/>
                <w:szCs w:val="24"/>
              </w:rPr>
              <w:lastRenderedPageBreak/>
              <w:t>Part C Exiting Status</w:t>
            </w:r>
          </w:p>
        </w:tc>
        <w:tc>
          <w:tcPr>
            <w:tcW w:w="486" w:type="pct"/>
          </w:tcPr>
          <w:p w14:paraId="4DE58F42" w14:textId="77777777" w:rsidR="005A7940" w:rsidRPr="007B32A8" w:rsidRDefault="005A7940" w:rsidP="00E168B6">
            <w:pPr>
              <w:rPr>
                <w:rFonts w:eastAsia="Arial" w:cs="Arial"/>
                <w:szCs w:val="24"/>
              </w:rPr>
            </w:pPr>
            <w:r w:rsidRPr="007B32A8">
              <w:rPr>
                <w:rFonts w:eastAsia="Arial" w:cs="Arial"/>
                <w:szCs w:val="24"/>
              </w:rPr>
              <w:t>Updated and Moved</w:t>
            </w:r>
          </w:p>
        </w:tc>
        <w:tc>
          <w:tcPr>
            <w:tcW w:w="870" w:type="pct"/>
          </w:tcPr>
          <w:p w14:paraId="7AB5BC5B" w14:textId="77777777" w:rsidR="005A7940" w:rsidRPr="007B32A8" w:rsidRDefault="005A7940" w:rsidP="00E168B6">
            <w:pPr>
              <w:rPr>
                <w:rFonts w:cs="Arial"/>
                <w:szCs w:val="24"/>
              </w:rPr>
            </w:pPr>
            <w:r w:rsidRPr="007B32A8">
              <w:rPr>
                <w:rFonts w:cs="Arial"/>
                <w:szCs w:val="24"/>
              </w:rPr>
              <w:t>Out of logical order. Unclear how to handle data reporting when child is over age 2. Value of information is unclear.</w:t>
            </w:r>
          </w:p>
        </w:tc>
        <w:tc>
          <w:tcPr>
            <w:tcW w:w="2133" w:type="pct"/>
          </w:tcPr>
          <w:p w14:paraId="2907D6B0" w14:textId="77777777" w:rsidR="005A7940" w:rsidRPr="007B32A8" w:rsidRDefault="005A7940" w:rsidP="00E168B6">
            <w:pPr>
              <w:rPr>
                <w:rFonts w:eastAsia="Arial" w:cs="Arial"/>
                <w:szCs w:val="24"/>
              </w:rPr>
            </w:pPr>
            <w:r w:rsidRPr="007B32A8">
              <w:rPr>
                <w:rFonts w:eastAsia="Arial" w:cs="Arial"/>
                <w:szCs w:val="24"/>
              </w:rPr>
              <w:t xml:space="preserve">This field was moved to be grouped with other questions related to Part C. </w:t>
            </w:r>
          </w:p>
          <w:p w14:paraId="2CC3D982" w14:textId="0245AF53" w:rsidR="005A7940" w:rsidRPr="007B32A8" w:rsidRDefault="005A7940" w:rsidP="00E168B6">
            <w:pPr>
              <w:rPr>
                <w:rFonts w:eastAsia="Arial" w:cs="Arial"/>
                <w:szCs w:val="24"/>
              </w:rPr>
            </w:pPr>
            <w:r w:rsidRPr="007B32A8">
              <w:rPr>
                <w:rFonts w:eastAsia="Arial" w:cs="Arial"/>
                <w:szCs w:val="24"/>
              </w:rPr>
              <w:t xml:space="preserve">A Not Applicable (N/A) </w:t>
            </w:r>
            <w:r w:rsidR="0093773D">
              <w:rPr>
                <w:rFonts w:eastAsia="Arial" w:cs="Arial"/>
                <w:szCs w:val="24"/>
              </w:rPr>
              <w:t xml:space="preserve">code </w:t>
            </w:r>
            <w:r w:rsidRPr="007B32A8">
              <w:rPr>
                <w:rFonts w:eastAsia="Arial" w:cs="Arial"/>
                <w:szCs w:val="24"/>
              </w:rPr>
              <w:t>has been added to the option</w:t>
            </w:r>
            <w:r w:rsidR="0093773D">
              <w:rPr>
                <w:rFonts w:eastAsia="Arial" w:cs="Arial"/>
                <w:szCs w:val="24"/>
              </w:rPr>
              <w:t>s</w:t>
            </w:r>
            <w:r w:rsidRPr="007B32A8">
              <w:rPr>
                <w:rFonts w:eastAsia="Arial" w:cs="Arial"/>
                <w:szCs w:val="24"/>
              </w:rPr>
              <w:t xml:space="preserve"> list. Children who </w:t>
            </w:r>
            <w:proofErr w:type="spellStart"/>
            <w:r w:rsidRPr="007B32A8">
              <w:rPr>
                <w:rFonts w:eastAsia="Arial" w:cs="Arial"/>
                <w:szCs w:val="24"/>
              </w:rPr>
              <w:t>age</w:t>
            </w:r>
            <w:proofErr w:type="spellEnd"/>
            <w:r w:rsidRPr="007B32A8">
              <w:rPr>
                <w:rFonts w:eastAsia="Arial" w:cs="Arial"/>
                <w:szCs w:val="24"/>
              </w:rPr>
              <w:t xml:space="preserve"> out of Part C and have a Part B Disability Code should </w:t>
            </w:r>
            <w:r w:rsidR="0093773D">
              <w:rPr>
                <w:rFonts w:eastAsia="Arial" w:cs="Arial"/>
                <w:szCs w:val="24"/>
              </w:rPr>
              <w:t xml:space="preserve">also </w:t>
            </w:r>
            <w:r w:rsidRPr="007B32A8">
              <w:rPr>
                <w:rFonts w:eastAsia="Arial" w:cs="Arial"/>
                <w:szCs w:val="24"/>
              </w:rPr>
              <w:t xml:space="preserve">have </w:t>
            </w:r>
            <w:r w:rsidR="0093773D">
              <w:rPr>
                <w:rFonts w:eastAsia="Arial" w:cs="Arial"/>
                <w:szCs w:val="24"/>
              </w:rPr>
              <w:t>the</w:t>
            </w:r>
            <w:r w:rsidR="0093773D" w:rsidRPr="007B32A8">
              <w:rPr>
                <w:rFonts w:eastAsia="Arial" w:cs="Arial"/>
                <w:szCs w:val="24"/>
              </w:rPr>
              <w:t xml:space="preserve"> </w:t>
            </w:r>
            <w:r w:rsidRPr="007B32A8">
              <w:rPr>
                <w:rFonts w:eastAsia="Arial" w:cs="Arial"/>
                <w:szCs w:val="24"/>
              </w:rPr>
              <w:t>N/A code for this field.</w:t>
            </w:r>
          </w:p>
          <w:p w14:paraId="707C1336" w14:textId="4663A9F7" w:rsidR="005A7940" w:rsidRPr="007B32A8" w:rsidRDefault="005A7940" w:rsidP="00E168B6">
            <w:pPr>
              <w:rPr>
                <w:rFonts w:eastAsia="Arial" w:cs="Arial"/>
                <w:szCs w:val="24"/>
              </w:rPr>
            </w:pPr>
            <w:r w:rsidRPr="007B32A8">
              <w:rPr>
                <w:rFonts w:eastAsia="Arial" w:cs="Arial"/>
                <w:szCs w:val="24"/>
              </w:rPr>
              <w:t>This information helps us align our information with the IDEA 618 Part C data and strategize with other TA Centers and organizations on awareness and identification.</w:t>
            </w:r>
          </w:p>
        </w:tc>
      </w:tr>
      <w:tr w:rsidR="005A7940" w:rsidRPr="007B32A8" w14:paraId="60C6953C" w14:textId="77777777" w:rsidTr="00E168B6">
        <w:trPr>
          <w:jc w:val="center"/>
        </w:trPr>
        <w:tc>
          <w:tcPr>
            <w:tcW w:w="1511" w:type="pct"/>
          </w:tcPr>
          <w:p w14:paraId="282AF8A5" w14:textId="77777777" w:rsidR="005A7940" w:rsidRPr="007B32A8" w:rsidRDefault="005A7940" w:rsidP="00E168B6">
            <w:pPr>
              <w:rPr>
                <w:rFonts w:eastAsia="Arial" w:cs="Arial"/>
                <w:szCs w:val="24"/>
              </w:rPr>
            </w:pPr>
            <w:r w:rsidRPr="007B32A8">
              <w:rPr>
                <w:rFonts w:eastAsia="Arial" w:cs="Arial"/>
                <w:szCs w:val="24"/>
              </w:rPr>
              <w:t>Part B Disability Code</w:t>
            </w:r>
          </w:p>
        </w:tc>
        <w:tc>
          <w:tcPr>
            <w:tcW w:w="486" w:type="pct"/>
          </w:tcPr>
          <w:p w14:paraId="1391A7F6" w14:textId="77777777" w:rsidR="005A7940" w:rsidRPr="007B32A8" w:rsidRDefault="005A7940" w:rsidP="00E168B6">
            <w:pPr>
              <w:rPr>
                <w:rFonts w:eastAsia="Arial" w:cs="Arial"/>
                <w:szCs w:val="24"/>
              </w:rPr>
            </w:pPr>
            <w:r w:rsidRPr="007B32A8">
              <w:rPr>
                <w:rFonts w:eastAsia="Arial" w:cs="Arial"/>
                <w:szCs w:val="24"/>
              </w:rPr>
              <w:t>Updated and Moved</w:t>
            </w:r>
          </w:p>
        </w:tc>
        <w:tc>
          <w:tcPr>
            <w:tcW w:w="870" w:type="pct"/>
          </w:tcPr>
          <w:p w14:paraId="5D84C849" w14:textId="77777777" w:rsidR="00781E79" w:rsidRDefault="005A7940" w:rsidP="00E168B6">
            <w:pPr>
              <w:rPr>
                <w:rFonts w:eastAsia="Arial Unicode MS" w:cs="Arial"/>
                <w:szCs w:val="24"/>
              </w:rPr>
            </w:pPr>
            <w:r w:rsidRPr="007B32A8">
              <w:rPr>
                <w:rFonts w:eastAsia="Arial Unicode MS" w:cs="Arial"/>
                <w:szCs w:val="24"/>
              </w:rPr>
              <w:t xml:space="preserve">Out of logical order. </w:t>
            </w:r>
          </w:p>
          <w:p w14:paraId="13D43723" w14:textId="77777777" w:rsidR="00781E79" w:rsidRDefault="005A7940" w:rsidP="00E168B6">
            <w:pPr>
              <w:rPr>
                <w:rFonts w:eastAsia="Arial Unicode MS" w:cs="Arial"/>
                <w:szCs w:val="24"/>
              </w:rPr>
            </w:pPr>
            <w:r w:rsidRPr="007B32A8">
              <w:rPr>
                <w:rFonts w:eastAsia="Arial Unicode MS" w:cs="Arial"/>
                <w:szCs w:val="24"/>
              </w:rPr>
              <w:t xml:space="preserve">Reference to data coming from State Department of Education Part B, IDEA Child Count was misleading.  </w:t>
            </w:r>
          </w:p>
          <w:p w14:paraId="55E54FEC" w14:textId="44267E9D" w:rsidR="005A7940" w:rsidRPr="007B32A8" w:rsidRDefault="005A7940" w:rsidP="00E168B6">
            <w:pPr>
              <w:rPr>
                <w:rFonts w:eastAsia="Arial Unicode MS" w:cs="Arial"/>
                <w:szCs w:val="24"/>
              </w:rPr>
            </w:pPr>
            <w:r w:rsidRPr="007B32A8">
              <w:rPr>
                <w:rFonts w:eastAsia="Arial Unicode MS" w:cs="Arial"/>
                <w:szCs w:val="24"/>
              </w:rPr>
              <w:t>Unclear how to handle data reporting when child is under age 3. Label was confusing.</w:t>
            </w:r>
          </w:p>
          <w:p w14:paraId="5937FC7B" w14:textId="77777777" w:rsidR="005A7940" w:rsidRPr="007B32A8" w:rsidRDefault="005A7940" w:rsidP="00E168B6">
            <w:pPr>
              <w:rPr>
                <w:rFonts w:eastAsia="Arial Unicode MS" w:cs="Arial"/>
                <w:szCs w:val="24"/>
              </w:rPr>
            </w:pPr>
          </w:p>
        </w:tc>
        <w:tc>
          <w:tcPr>
            <w:tcW w:w="2133" w:type="pct"/>
          </w:tcPr>
          <w:p w14:paraId="53DDDC2A" w14:textId="77777777" w:rsidR="005A7940" w:rsidRPr="007B32A8" w:rsidRDefault="005A7940" w:rsidP="00E168B6">
            <w:pPr>
              <w:rPr>
                <w:rFonts w:eastAsia="Arial Unicode MS" w:cs="Arial"/>
                <w:szCs w:val="24"/>
              </w:rPr>
            </w:pPr>
            <w:r w:rsidRPr="007B32A8">
              <w:rPr>
                <w:rFonts w:eastAsia="Arial Unicode MS" w:cs="Arial"/>
                <w:szCs w:val="24"/>
              </w:rPr>
              <w:t xml:space="preserve">Moved to be grouped with other questions related to Part B. </w:t>
            </w:r>
          </w:p>
          <w:p w14:paraId="01541D2A" w14:textId="5296FDC4" w:rsidR="005A7940" w:rsidRPr="007B32A8" w:rsidRDefault="005A7940" w:rsidP="00E168B6">
            <w:pPr>
              <w:rPr>
                <w:rFonts w:eastAsia="Arial Unicode MS" w:cs="Arial"/>
                <w:szCs w:val="24"/>
              </w:rPr>
            </w:pPr>
            <w:r w:rsidRPr="007B32A8">
              <w:rPr>
                <w:rFonts w:eastAsia="Arial Unicode MS" w:cs="Arial"/>
                <w:szCs w:val="24"/>
              </w:rPr>
              <w:t>Although disability codes are used for Part B Child Count</w:t>
            </w:r>
            <w:r w:rsidR="0093773D">
              <w:rPr>
                <w:rFonts w:eastAsia="Arial Unicode MS" w:cs="Arial"/>
                <w:szCs w:val="24"/>
              </w:rPr>
              <w:t xml:space="preserve"> reporting</w:t>
            </w:r>
            <w:r w:rsidRPr="007B32A8">
              <w:rPr>
                <w:rFonts w:eastAsia="Arial Unicode MS" w:cs="Arial"/>
                <w:szCs w:val="24"/>
              </w:rPr>
              <w:t>, it is difficult to say accurately that this is the information reported on the Part B Child Count</w:t>
            </w:r>
            <w:r w:rsidR="00781E79">
              <w:rPr>
                <w:rFonts w:eastAsia="Arial Unicode MS" w:cs="Arial"/>
                <w:szCs w:val="24"/>
              </w:rPr>
              <w:t>.</w:t>
            </w:r>
            <w:r w:rsidRPr="007B32A8">
              <w:rPr>
                <w:rFonts w:eastAsia="Arial Unicode MS" w:cs="Arial"/>
                <w:szCs w:val="24"/>
              </w:rPr>
              <w:t xml:space="preserve"> A broader description has been given. </w:t>
            </w:r>
          </w:p>
          <w:p w14:paraId="12EF88EF" w14:textId="511CDE15" w:rsidR="005A7940" w:rsidRPr="007B32A8" w:rsidRDefault="005A7940" w:rsidP="00E168B6">
            <w:pPr>
              <w:rPr>
                <w:rFonts w:eastAsia="Arial" w:cs="Arial"/>
                <w:szCs w:val="24"/>
              </w:rPr>
            </w:pPr>
            <w:r w:rsidRPr="007B32A8">
              <w:rPr>
                <w:rFonts w:eastAsia="Arial" w:cs="Arial"/>
                <w:szCs w:val="24"/>
              </w:rPr>
              <w:t xml:space="preserve">A Not Applicable (N/A) </w:t>
            </w:r>
            <w:r w:rsidR="00A951CD">
              <w:rPr>
                <w:rFonts w:eastAsia="Arial" w:cs="Arial"/>
                <w:szCs w:val="24"/>
              </w:rPr>
              <w:t xml:space="preserve">code </w:t>
            </w:r>
            <w:r w:rsidRPr="007B32A8">
              <w:rPr>
                <w:rFonts w:eastAsia="Arial" w:cs="Arial"/>
                <w:szCs w:val="24"/>
              </w:rPr>
              <w:t>has been added to the option</w:t>
            </w:r>
            <w:r w:rsidR="00A951CD">
              <w:rPr>
                <w:rFonts w:eastAsia="Arial" w:cs="Arial"/>
                <w:szCs w:val="24"/>
              </w:rPr>
              <w:t>s</w:t>
            </w:r>
            <w:r w:rsidRPr="007B32A8">
              <w:rPr>
                <w:rFonts w:eastAsia="Arial" w:cs="Arial"/>
                <w:szCs w:val="24"/>
              </w:rPr>
              <w:t xml:space="preserve"> list. Children who are in Part C and have a Part C Disability Code should</w:t>
            </w:r>
            <w:r w:rsidR="00A951CD">
              <w:rPr>
                <w:rFonts w:eastAsia="Arial" w:cs="Arial"/>
                <w:szCs w:val="24"/>
              </w:rPr>
              <w:t xml:space="preserve"> also</w:t>
            </w:r>
            <w:r w:rsidRPr="007B32A8">
              <w:rPr>
                <w:rFonts w:eastAsia="Arial" w:cs="Arial"/>
                <w:szCs w:val="24"/>
              </w:rPr>
              <w:t xml:space="preserve"> have </w:t>
            </w:r>
            <w:r w:rsidR="00A951CD">
              <w:rPr>
                <w:rFonts w:eastAsia="Arial" w:cs="Arial"/>
                <w:szCs w:val="24"/>
              </w:rPr>
              <w:t>the</w:t>
            </w:r>
            <w:r w:rsidR="00A951CD" w:rsidRPr="007B32A8">
              <w:rPr>
                <w:rFonts w:eastAsia="Arial" w:cs="Arial"/>
                <w:szCs w:val="24"/>
              </w:rPr>
              <w:t xml:space="preserve"> </w:t>
            </w:r>
            <w:r w:rsidRPr="007B32A8">
              <w:rPr>
                <w:rFonts w:eastAsia="Arial" w:cs="Arial"/>
                <w:szCs w:val="24"/>
              </w:rPr>
              <w:t>N/A code for this field.</w:t>
            </w:r>
          </w:p>
          <w:p w14:paraId="0A6506E7" w14:textId="77777777" w:rsidR="005A7940" w:rsidRPr="007B32A8" w:rsidRDefault="005A7940" w:rsidP="00E168B6">
            <w:pPr>
              <w:rPr>
                <w:rFonts w:eastAsia="Arial Unicode MS" w:cs="Arial"/>
                <w:szCs w:val="24"/>
              </w:rPr>
            </w:pPr>
          </w:p>
        </w:tc>
      </w:tr>
      <w:tr w:rsidR="005A7940" w:rsidRPr="007B32A8" w14:paraId="71476694" w14:textId="77777777" w:rsidTr="00E168B6">
        <w:trPr>
          <w:jc w:val="center"/>
        </w:trPr>
        <w:tc>
          <w:tcPr>
            <w:tcW w:w="1511" w:type="pct"/>
          </w:tcPr>
          <w:p w14:paraId="3D5801AA" w14:textId="77777777" w:rsidR="005A7940" w:rsidRPr="007B32A8" w:rsidRDefault="005A7940" w:rsidP="00E168B6">
            <w:pPr>
              <w:rPr>
                <w:rFonts w:eastAsia="Arial" w:cs="Arial"/>
                <w:szCs w:val="24"/>
              </w:rPr>
            </w:pPr>
            <w:r w:rsidRPr="007B32A8">
              <w:rPr>
                <w:rFonts w:eastAsia="Arial" w:cs="Arial"/>
                <w:szCs w:val="24"/>
              </w:rPr>
              <w:lastRenderedPageBreak/>
              <w:t>Part B Educ</w:t>
            </w:r>
            <w:r w:rsidR="00841747">
              <w:rPr>
                <w:rFonts w:eastAsia="Arial" w:cs="Arial"/>
                <w:szCs w:val="24"/>
              </w:rPr>
              <w:t>ation</w:t>
            </w:r>
            <w:r w:rsidRPr="007B32A8">
              <w:rPr>
                <w:rFonts w:eastAsia="Arial" w:cs="Arial"/>
                <w:szCs w:val="24"/>
              </w:rPr>
              <w:t xml:space="preserve"> Environments</w:t>
            </w:r>
          </w:p>
        </w:tc>
        <w:tc>
          <w:tcPr>
            <w:tcW w:w="486" w:type="pct"/>
          </w:tcPr>
          <w:p w14:paraId="7444B743" w14:textId="77777777" w:rsidR="005A7940" w:rsidRPr="007B32A8" w:rsidRDefault="005A7940" w:rsidP="00E168B6">
            <w:pPr>
              <w:rPr>
                <w:rFonts w:eastAsia="Arial" w:cs="Arial"/>
                <w:szCs w:val="24"/>
              </w:rPr>
            </w:pPr>
            <w:r w:rsidRPr="007B32A8">
              <w:rPr>
                <w:rFonts w:eastAsia="Arial" w:cs="Arial"/>
                <w:szCs w:val="24"/>
              </w:rPr>
              <w:t>Updated and Moved</w:t>
            </w:r>
          </w:p>
        </w:tc>
        <w:tc>
          <w:tcPr>
            <w:tcW w:w="870" w:type="pct"/>
          </w:tcPr>
          <w:p w14:paraId="0B3783BF" w14:textId="77777777" w:rsidR="005A7940" w:rsidRPr="007B32A8" w:rsidRDefault="005A7940" w:rsidP="00E168B6">
            <w:pPr>
              <w:rPr>
                <w:rFonts w:eastAsia="Arial Unicode MS" w:cs="Arial"/>
                <w:szCs w:val="24"/>
              </w:rPr>
            </w:pPr>
            <w:r w:rsidRPr="007B32A8">
              <w:rPr>
                <w:rFonts w:eastAsia="Arial Unicode MS" w:cs="Arial"/>
                <w:szCs w:val="24"/>
              </w:rPr>
              <w:t xml:space="preserve">Out of logical order. </w:t>
            </w:r>
          </w:p>
          <w:p w14:paraId="6BC5FA58" w14:textId="77777777" w:rsidR="005A7940" w:rsidRPr="007B32A8" w:rsidRDefault="005A7940" w:rsidP="00E168B6">
            <w:pPr>
              <w:rPr>
                <w:rFonts w:eastAsia="Arial Unicode MS" w:cs="Arial"/>
                <w:szCs w:val="24"/>
              </w:rPr>
            </w:pPr>
            <w:r w:rsidRPr="007B32A8">
              <w:rPr>
                <w:rFonts w:eastAsia="Arial Unicode MS" w:cs="Arial"/>
                <w:szCs w:val="24"/>
              </w:rPr>
              <w:t>Major code mix-up in 2018 has caused data to become unreliable.</w:t>
            </w:r>
          </w:p>
          <w:p w14:paraId="2521F882" w14:textId="77777777" w:rsidR="005A7940" w:rsidRPr="007B32A8" w:rsidRDefault="005A7940" w:rsidP="00E168B6">
            <w:pPr>
              <w:rPr>
                <w:rFonts w:eastAsia="Arial Unicode MS" w:cs="Arial"/>
                <w:szCs w:val="24"/>
              </w:rPr>
            </w:pPr>
            <w:r w:rsidRPr="007B32A8">
              <w:rPr>
                <w:rFonts w:eastAsia="Arial Unicode MS" w:cs="Arial"/>
                <w:szCs w:val="24"/>
              </w:rPr>
              <w:t>Home schooling causes a lot of confusion for coding for projects.</w:t>
            </w:r>
          </w:p>
          <w:p w14:paraId="2347547E" w14:textId="77777777" w:rsidR="005A7940" w:rsidRPr="007B32A8" w:rsidRDefault="005A7940" w:rsidP="00E168B6">
            <w:pPr>
              <w:rPr>
                <w:rFonts w:eastAsia="Arial Unicode MS" w:cs="Arial"/>
                <w:szCs w:val="24"/>
              </w:rPr>
            </w:pPr>
            <w:r w:rsidRPr="007B32A8">
              <w:rPr>
                <w:rFonts w:eastAsia="Arial Unicode MS" w:cs="Arial"/>
                <w:szCs w:val="24"/>
              </w:rPr>
              <w:t>COVID-19’s impact on the educational system will increase the challenges of determining the best educational environment to describe student’s situation.</w:t>
            </w:r>
          </w:p>
          <w:p w14:paraId="02812145" w14:textId="77777777" w:rsidR="005A7940" w:rsidRPr="007B32A8" w:rsidRDefault="005A7940" w:rsidP="00E168B6">
            <w:pPr>
              <w:rPr>
                <w:rFonts w:cs="Arial"/>
                <w:szCs w:val="24"/>
              </w:rPr>
            </w:pPr>
            <w:r w:rsidRPr="007B32A8">
              <w:rPr>
                <w:rFonts w:eastAsia="Arial Unicode MS" w:cs="Arial"/>
                <w:szCs w:val="24"/>
              </w:rPr>
              <w:t xml:space="preserve">Unclear how to handle data reporting when </w:t>
            </w:r>
            <w:r w:rsidRPr="007B32A8">
              <w:rPr>
                <w:rFonts w:eastAsia="Arial Unicode MS" w:cs="Arial"/>
                <w:szCs w:val="24"/>
              </w:rPr>
              <w:lastRenderedPageBreak/>
              <w:t>child is under age 3. Label was confusing.</w:t>
            </w:r>
          </w:p>
        </w:tc>
        <w:tc>
          <w:tcPr>
            <w:tcW w:w="2133" w:type="pct"/>
          </w:tcPr>
          <w:p w14:paraId="2EE61016" w14:textId="77777777" w:rsidR="005A7940" w:rsidRPr="007B32A8" w:rsidRDefault="005A7940" w:rsidP="00E168B6">
            <w:pPr>
              <w:rPr>
                <w:rFonts w:eastAsia="Arial Unicode MS" w:cs="Arial"/>
                <w:szCs w:val="24"/>
              </w:rPr>
            </w:pPr>
            <w:r w:rsidRPr="007B32A8">
              <w:rPr>
                <w:rFonts w:eastAsia="Arial Unicode MS" w:cs="Arial"/>
                <w:szCs w:val="24"/>
              </w:rPr>
              <w:lastRenderedPageBreak/>
              <w:t xml:space="preserve">Moved to be grouped with other questions related to Part B. </w:t>
            </w:r>
          </w:p>
          <w:p w14:paraId="4B03E26D" w14:textId="520F133B" w:rsidR="005A7940" w:rsidRPr="007B32A8" w:rsidRDefault="005A7940" w:rsidP="00E168B6">
            <w:pPr>
              <w:rPr>
                <w:rFonts w:eastAsia="Arial Unicode MS" w:cs="Arial"/>
                <w:szCs w:val="24"/>
              </w:rPr>
            </w:pPr>
            <w:r w:rsidRPr="007B32A8">
              <w:rPr>
                <w:rFonts w:eastAsia="Arial Unicode MS" w:cs="Arial"/>
                <w:szCs w:val="24"/>
              </w:rPr>
              <w:t xml:space="preserve">Label </w:t>
            </w:r>
            <w:r w:rsidR="00EF2840" w:rsidRPr="007B32A8">
              <w:rPr>
                <w:rFonts w:eastAsia="Arial Unicode MS" w:cs="Arial"/>
                <w:szCs w:val="24"/>
              </w:rPr>
              <w:t>ha</w:t>
            </w:r>
            <w:r w:rsidR="00EF2840">
              <w:rPr>
                <w:rFonts w:eastAsia="Arial Unicode MS" w:cs="Arial"/>
                <w:szCs w:val="24"/>
              </w:rPr>
              <w:t>s</w:t>
            </w:r>
            <w:r w:rsidR="00EF2840" w:rsidRPr="007B32A8">
              <w:rPr>
                <w:rFonts w:eastAsia="Arial Unicode MS" w:cs="Arial"/>
                <w:szCs w:val="24"/>
              </w:rPr>
              <w:t xml:space="preserve"> </w:t>
            </w:r>
            <w:r w:rsidRPr="007B32A8">
              <w:rPr>
                <w:rFonts w:eastAsia="Arial Unicode MS" w:cs="Arial"/>
                <w:szCs w:val="24"/>
              </w:rPr>
              <w:t xml:space="preserve">been changed to align with </w:t>
            </w:r>
            <w:r w:rsidRPr="00301DE7">
              <w:rPr>
                <w:rFonts w:eastAsia="Arial Unicode MS" w:cs="Arial"/>
                <w:szCs w:val="24"/>
              </w:rPr>
              <w:t>IDEA 618</w:t>
            </w:r>
            <w:r w:rsidRPr="007B32A8">
              <w:rPr>
                <w:rFonts w:eastAsia="Arial Unicode MS" w:cs="Arial"/>
                <w:szCs w:val="24"/>
              </w:rPr>
              <w:t xml:space="preserve"> Part B </w:t>
            </w:r>
            <w:r w:rsidR="00EF2840">
              <w:rPr>
                <w:rFonts w:eastAsia="Arial Unicode MS" w:cs="Arial"/>
                <w:szCs w:val="24"/>
              </w:rPr>
              <w:t xml:space="preserve">Category </w:t>
            </w:r>
            <w:r w:rsidRPr="007B32A8">
              <w:rPr>
                <w:rFonts w:eastAsia="Arial Unicode MS" w:cs="Arial"/>
                <w:szCs w:val="24"/>
              </w:rPr>
              <w:t>Label.</w:t>
            </w:r>
          </w:p>
          <w:p w14:paraId="6F12568C" w14:textId="77777777" w:rsidR="005A7940" w:rsidRPr="007B32A8" w:rsidRDefault="005A7940" w:rsidP="00E168B6">
            <w:pPr>
              <w:rPr>
                <w:rFonts w:eastAsia="Arial Unicode MS" w:cs="Arial"/>
                <w:szCs w:val="24"/>
              </w:rPr>
            </w:pPr>
            <w:r w:rsidRPr="007B32A8">
              <w:rPr>
                <w:rFonts w:eastAsia="Arial Unicode MS" w:cs="Arial"/>
                <w:szCs w:val="24"/>
              </w:rPr>
              <w:t>Service Provider Location in the ECSE group has been removed.</w:t>
            </w:r>
          </w:p>
          <w:p w14:paraId="2D8F28BB" w14:textId="77777777" w:rsidR="005A7940" w:rsidRPr="007B32A8" w:rsidRDefault="005A7940" w:rsidP="00E168B6">
            <w:pPr>
              <w:rPr>
                <w:rFonts w:eastAsia="Arial Unicode MS" w:cs="Arial"/>
                <w:szCs w:val="24"/>
              </w:rPr>
            </w:pPr>
            <w:r w:rsidRPr="007B32A8">
              <w:rPr>
                <w:rFonts w:eastAsia="Arial Unicode MS" w:cs="Arial"/>
                <w:szCs w:val="24"/>
              </w:rPr>
              <w:t xml:space="preserve">Language for Early Childhood Education Environments have been updated to align with IDEA 618 language. </w:t>
            </w:r>
          </w:p>
          <w:p w14:paraId="681A48C0" w14:textId="5B80B101" w:rsidR="005A7940" w:rsidRPr="007B32A8" w:rsidRDefault="005A7940" w:rsidP="00E168B6">
            <w:pPr>
              <w:rPr>
                <w:rFonts w:eastAsia="Arial Unicode MS" w:cs="Arial"/>
                <w:szCs w:val="24"/>
              </w:rPr>
            </w:pPr>
            <w:r w:rsidRPr="00643A98">
              <w:rPr>
                <w:rFonts w:eastAsia="Arial Unicode MS" w:cs="Arial"/>
                <w:b/>
                <w:color w:val="C00000"/>
                <w:szCs w:val="24"/>
              </w:rPr>
              <w:t>All code numbers for ECSE and School-Age Education Environments have been changed.</w:t>
            </w:r>
            <w:r w:rsidRPr="007B32A8">
              <w:rPr>
                <w:rFonts w:eastAsia="Arial Unicode MS" w:cs="Arial"/>
                <w:szCs w:val="24"/>
              </w:rPr>
              <w:t xml:space="preserve"> Requiring all projects to update their codes will give </w:t>
            </w:r>
            <w:r w:rsidR="00A951CD">
              <w:rPr>
                <w:rFonts w:eastAsia="Arial Unicode MS" w:cs="Arial"/>
                <w:szCs w:val="24"/>
              </w:rPr>
              <w:t xml:space="preserve">NCDB </w:t>
            </w:r>
            <w:r w:rsidR="00EF2840">
              <w:rPr>
                <w:rFonts w:eastAsia="Arial Unicode MS" w:cs="Arial"/>
                <w:szCs w:val="24"/>
              </w:rPr>
              <w:t xml:space="preserve">and state projects </w:t>
            </w:r>
            <w:r w:rsidR="00A951CD">
              <w:rPr>
                <w:rFonts w:eastAsia="Arial Unicode MS" w:cs="Arial"/>
                <w:szCs w:val="24"/>
              </w:rPr>
              <w:t>an</w:t>
            </w:r>
            <w:r w:rsidRPr="007B32A8">
              <w:rPr>
                <w:rFonts w:eastAsia="Arial Unicode MS" w:cs="Arial"/>
                <w:szCs w:val="24"/>
              </w:rPr>
              <w:t xml:space="preserve"> opportunity to review the data and reset the coding. For some projects</w:t>
            </w:r>
            <w:r w:rsidR="00A951CD">
              <w:rPr>
                <w:rFonts w:eastAsia="Arial Unicode MS" w:cs="Arial"/>
                <w:szCs w:val="24"/>
              </w:rPr>
              <w:t>,</w:t>
            </w:r>
            <w:r w:rsidRPr="007B32A8">
              <w:rPr>
                <w:rFonts w:eastAsia="Arial Unicode MS" w:cs="Arial"/>
                <w:szCs w:val="24"/>
              </w:rPr>
              <w:t xml:space="preserve"> a simple script can be </w:t>
            </w:r>
            <w:r w:rsidR="00A951CD">
              <w:rPr>
                <w:rFonts w:eastAsia="Arial Unicode MS" w:cs="Arial"/>
                <w:szCs w:val="24"/>
              </w:rPr>
              <w:t>used</w:t>
            </w:r>
            <w:r w:rsidRPr="007B32A8">
              <w:rPr>
                <w:rFonts w:eastAsia="Arial Unicode MS" w:cs="Arial"/>
                <w:szCs w:val="24"/>
              </w:rPr>
              <w:t xml:space="preserve"> to convert codes for all records to the new codes. NCDB will provide further guidance on this process.</w:t>
            </w:r>
          </w:p>
          <w:p w14:paraId="5365DE24" w14:textId="705A9419" w:rsidR="005A7940" w:rsidRPr="007B32A8" w:rsidRDefault="005A7940" w:rsidP="00E168B6">
            <w:pPr>
              <w:rPr>
                <w:rFonts w:eastAsia="Arial Unicode MS" w:cs="Arial"/>
                <w:szCs w:val="24"/>
              </w:rPr>
            </w:pPr>
            <w:r w:rsidRPr="007B32A8">
              <w:rPr>
                <w:rFonts w:eastAsia="Arial Unicode MS" w:cs="Arial"/>
                <w:szCs w:val="24"/>
              </w:rPr>
              <w:t>Due to frequent questions related to home school</w:t>
            </w:r>
            <w:r w:rsidR="00A951CD">
              <w:rPr>
                <w:rFonts w:eastAsia="Arial Unicode MS" w:cs="Arial"/>
                <w:szCs w:val="24"/>
              </w:rPr>
              <w:t>ing</w:t>
            </w:r>
            <w:r w:rsidRPr="007B32A8">
              <w:rPr>
                <w:rFonts w:eastAsia="Arial Unicode MS" w:cs="Arial"/>
                <w:szCs w:val="24"/>
              </w:rPr>
              <w:t xml:space="preserve"> and anticipated shifts in education environments due to COVID-19, additional home/home school options have been added to both the ECSE and School-Age lists. </w:t>
            </w:r>
          </w:p>
          <w:p w14:paraId="0607F69B" w14:textId="4AE3C341" w:rsidR="005A7940" w:rsidRPr="007B32A8" w:rsidRDefault="005A7940" w:rsidP="00E168B6">
            <w:pPr>
              <w:rPr>
                <w:rFonts w:eastAsia="Arial" w:cs="Arial"/>
                <w:szCs w:val="24"/>
              </w:rPr>
            </w:pPr>
            <w:r w:rsidRPr="007B32A8">
              <w:rPr>
                <w:rFonts w:eastAsia="Arial" w:cs="Arial"/>
                <w:szCs w:val="24"/>
              </w:rPr>
              <w:t xml:space="preserve">A Not Applicable (N/A) </w:t>
            </w:r>
            <w:r w:rsidR="00A951CD">
              <w:rPr>
                <w:rFonts w:eastAsia="Arial" w:cs="Arial"/>
                <w:szCs w:val="24"/>
              </w:rPr>
              <w:t xml:space="preserve">code </w:t>
            </w:r>
            <w:r w:rsidRPr="007B32A8">
              <w:rPr>
                <w:rFonts w:eastAsia="Arial" w:cs="Arial"/>
                <w:szCs w:val="24"/>
              </w:rPr>
              <w:t>has been added to the option</w:t>
            </w:r>
            <w:r w:rsidR="00A951CD">
              <w:rPr>
                <w:rFonts w:eastAsia="Arial" w:cs="Arial"/>
                <w:szCs w:val="24"/>
              </w:rPr>
              <w:t>s</w:t>
            </w:r>
            <w:r w:rsidRPr="007B32A8">
              <w:rPr>
                <w:rFonts w:eastAsia="Arial" w:cs="Arial"/>
                <w:szCs w:val="24"/>
              </w:rPr>
              <w:t xml:space="preserve"> list. Children who are in Part C and </w:t>
            </w:r>
            <w:r w:rsidRPr="007B32A8">
              <w:rPr>
                <w:rFonts w:eastAsia="Arial" w:cs="Arial"/>
                <w:szCs w:val="24"/>
              </w:rPr>
              <w:lastRenderedPageBreak/>
              <w:t xml:space="preserve">have a Part C EI Setting Code should </w:t>
            </w:r>
            <w:r w:rsidR="00A951CD">
              <w:rPr>
                <w:rFonts w:eastAsia="Arial" w:cs="Arial"/>
                <w:szCs w:val="24"/>
              </w:rPr>
              <w:t xml:space="preserve">also </w:t>
            </w:r>
            <w:r w:rsidRPr="007B32A8">
              <w:rPr>
                <w:rFonts w:eastAsia="Arial" w:cs="Arial"/>
                <w:szCs w:val="24"/>
              </w:rPr>
              <w:t xml:space="preserve">have </w:t>
            </w:r>
            <w:r w:rsidR="00A951CD">
              <w:rPr>
                <w:rFonts w:eastAsia="Arial" w:cs="Arial"/>
                <w:szCs w:val="24"/>
              </w:rPr>
              <w:t>the</w:t>
            </w:r>
            <w:r w:rsidR="00A951CD" w:rsidRPr="007B32A8">
              <w:rPr>
                <w:rFonts w:eastAsia="Arial" w:cs="Arial"/>
                <w:szCs w:val="24"/>
              </w:rPr>
              <w:t xml:space="preserve"> </w:t>
            </w:r>
            <w:r w:rsidRPr="007B32A8">
              <w:rPr>
                <w:rFonts w:eastAsia="Arial" w:cs="Arial"/>
                <w:szCs w:val="24"/>
              </w:rPr>
              <w:t>N/A code for this field.</w:t>
            </w:r>
          </w:p>
          <w:p w14:paraId="7A8C3E85" w14:textId="77777777" w:rsidR="005A7940" w:rsidRPr="007B32A8" w:rsidRDefault="005A7940" w:rsidP="00E168B6">
            <w:pPr>
              <w:rPr>
                <w:rFonts w:eastAsia="Arial" w:cs="Arial"/>
                <w:szCs w:val="24"/>
              </w:rPr>
            </w:pPr>
          </w:p>
        </w:tc>
      </w:tr>
      <w:tr w:rsidR="005A7940" w:rsidRPr="007B32A8" w14:paraId="3185F6C8" w14:textId="77777777" w:rsidTr="00E168B6">
        <w:trPr>
          <w:jc w:val="center"/>
        </w:trPr>
        <w:tc>
          <w:tcPr>
            <w:tcW w:w="1511" w:type="pct"/>
          </w:tcPr>
          <w:p w14:paraId="5B373C1E" w14:textId="77777777" w:rsidR="005A7940" w:rsidRPr="007B32A8" w:rsidRDefault="005A7940" w:rsidP="00E168B6">
            <w:pPr>
              <w:rPr>
                <w:rFonts w:eastAsia="Arial" w:cs="Arial"/>
                <w:szCs w:val="24"/>
              </w:rPr>
            </w:pPr>
            <w:r w:rsidRPr="007B32A8">
              <w:rPr>
                <w:rFonts w:eastAsia="Arial" w:cs="Arial"/>
                <w:szCs w:val="24"/>
              </w:rPr>
              <w:lastRenderedPageBreak/>
              <w:t>Participation in Statewide Assessments</w:t>
            </w:r>
          </w:p>
        </w:tc>
        <w:tc>
          <w:tcPr>
            <w:tcW w:w="486" w:type="pct"/>
          </w:tcPr>
          <w:p w14:paraId="710A2A94"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2E106E3F" w14:textId="77777777" w:rsidR="005A7940" w:rsidRPr="007B32A8" w:rsidRDefault="005A7940" w:rsidP="00E168B6">
            <w:pPr>
              <w:rPr>
                <w:rFonts w:cs="Arial"/>
                <w:szCs w:val="24"/>
              </w:rPr>
            </w:pPr>
            <w:r w:rsidRPr="007B32A8">
              <w:rPr>
                <w:rFonts w:cs="Arial"/>
                <w:szCs w:val="24"/>
              </w:rPr>
              <w:t>Old, unused options were still in options list as placeholders, which caused confusion.</w:t>
            </w:r>
          </w:p>
        </w:tc>
        <w:tc>
          <w:tcPr>
            <w:tcW w:w="2133" w:type="pct"/>
          </w:tcPr>
          <w:p w14:paraId="160191F8" w14:textId="77777777" w:rsidR="00406FAE" w:rsidRDefault="005A7940" w:rsidP="00E168B6">
            <w:pPr>
              <w:rPr>
                <w:rFonts w:eastAsia="Arial" w:cs="Arial"/>
                <w:szCs w:val="24"/>
              </w:rPr>
            </w:pPr>
            <w:r w:rsidRPr="007B32A8">
              <w:rPr>
                <w:rFonts w:eastAsia="Arial" w:cs="Arial"/>
                <w:szCs w:val="24"/>
              </w:rPr>
              <w:t xml:space="preserve">Unused options were removed from list. </w:t>
            </w:r>
          </w:p>
          <w:p w14:paraId="1D1B0B1C" w14:textId="13BB5D93" w:rsidR="003833A5" w:rsidRPr="007B32A8" w:rsidRDefault="00FA438A" w:rsidP="00E168B6">
            <w:pPr>
              <w:rPr>
                <w:rFonts w:eastAsia="Arial" w:cs="Arial"/>
                <w:szCs w:val="24"/>
              </w:rPr>
            </w:pPr>
            <w:r>
              <w:rPr>
                <w:rFonts w:eastAsia="Arial" w:cs="Arial"/>
                <w:szCs w:val="24"/>
              </w:rPr>
              <w:t>A temporary code has been added for reporting when a state did not do</w:t>
            </w:r>
            <w:r w:rsidR="004B20E3">
              <w:rPr>
                <w:rFonts w:eastAsia="Arial" w:cs="Arial"/>
                <w:szCs w:val="24"/>
              </w:rPr>
              <w:t xml:space="preserve"> statewide</w:t>
            </w:r>
            <w:r>
              <w:rPr>
                <w:rFonts w:eastAsia="Arial" w:cs="Arial"/>
                <w:szCs w:val="24"/>
              </w:rPr>
              <w:t xml:space="preserve"> testing due to COVID-19.</w:t>
            </w:r>
            <w:r w:rsidR="003833A5">
              <w:rPr>
                <w:rFonts w:eastAsia="Arial" w:cs="Arial"/>
                <w:szCs w:val="24"/>
              </w:rPr>
              <w:t xml:space="preserve"> </w:t>
            </w:r>
          </w:p>
        </w:tc>
      </w:tr>
      <w:tr w:rsidR="005A7940" w:rsidRPr="007B32A8" w14:paraId="1FED77C9" w14:textId="77777777" w:rsidTr="00E168B6">
        <w:trPr>
          <w:jc w:val="center"/>
        </w:trPr>
        <w:tc>
          <w:tcPr>
            <w:tcW w:w="1511" w:type="pct"/>
          </w:tcPr>
          <w:p w14:paraId="7B5926AD" w14:textId="77777777" w:rsidR="005A7940" w:rsidRPr="007B32A8" w:rsidRDefault="005A7940" w:rsidP="00E168B6">
            <w:pPr>
              <w:rPr>
                <w:rFonts w:eastAsia="Arial" w:cs="Arial"/>
                <w:szCs w:val="24"/>
              </w:rPr>
            </w:pPr>
            <w:r w:rsidRPr="007B32A8">
              <w:rPr>
                <w:rFonts w:eastAsia="Arial" w:cs="Arial"/>
                <w:szCs w:val="24"/>
              </w:rPr>
              <w:t xml:space="preserve">Part B Exiting Status </w:t>
            </w:r>
          </w:p>
        </w:tc>
        <w:tc>
          <w:tcPr>
            <w:tcW w:w="486" w:type="pct"/>
          </w:tcPr>
          <w:p w14:paraId="262DBAC1" w14:textId="77777777" w:rsidR="005A7940" w:rsidRPr="007B32A8" w:rsidRDefault="005A7940" w:rsidP="00E168B6">
            <w:pPr>
              <w:rPr>
                <w:rFonts w:eastAsia="Arial" w:cs="Arial"/>
                <w:szCs w:val="24"/>
              </w:rPr>
            </w:pPr>
            <w:r w:rsidRPr="007B32A8">
              <w:rPr>
                <w:rFonts w:eastAsia="Arial" w:cs="Arial"/>
                <w:szCs w:val="24"/>
              </w:rPr>
              <w:t>Updated</w:t>
            </w:r>
          </w:p>
        </w:tc>
        <w:tc>
          <w:tcPr>
            <w:tcW w:w="870" w:type="pct"/>
          </w:tcPr>
          <w:p w14:paraId="436233FD" w14:textId="77777777" w:rsidR="005A7940" w:rsidRPr="007B32A8" w:rsidRDefault="005A7940" w:rsidP="00E168B6">
            <w:pPr>
              <w:rPr>
                <w:rFonts w:cs="Arial"/>
                <w:szCs w:val="24"/>
              </w:rPr>
            </w:pPr>
            <w:r w:rsidRPr="007B32A8">
              <w:rPr>
                <w:rFonts w:cs="Arial"/>
                <w:szCs w:val="24"/>
              </w:rPr>
              <w:t>Alignment with IDEA Part B only requires collecting this information for ages 14-21.</w:t>
            </w:r>
          </w:p>
        </w:tc>
        <w:tc>
          <w:tcPr>
            <w:tcW w:w="2133" w:type="pct"/>
          </w:tcPr>
          <w:p w14:paraId="29713B64" w14:textId="5DACE070" w:rsidR="005A7940" w:rsidRPr="007B32A8" w:rsidRDefault="005A7940" w:rsidP="00E168B6">
            <w:pPr>
              <w:rPr>
                <w:rFonts w:eastAsia="Arial" w:cs="Arial"/>
                <w:szCs w:val="24"/>
              </w:rPr>
            </w:pPr>
            <w:r w:rsidRPr="007B32A8">
              <w:rPr>
                <w:rFonts w:eastAsia="Arial" w:cs="Arial"/>
                <w:b/>
                <w:szCs w:val="24"/>
              </w:rPr>
              <w:t>Optional for ages 3-13</w:t>
            </w:r>
            <w:r w:rsidRPr="007B32A8">
              <w:rPr>
                <w:rFonts w:eastAsia="Arial" w:cs="Arial"/>
                <w:szCs w:val="24"/>
              </w:rPr>
              <w:t>. For national reporting</w:t>
            </w:r>
            <w:r w:rsidR="004B20E3">
              <w:rPr>
                <w:rFonts w:eastAsia="Arial" w:cs="Arial"/>
                <w:szCs w:val="24"/>
              </w:rPr>
              <w:t>,</w:t>
            </w:r>
            <w:r w:rsidRPr="007B32A8">
              <w:rPr>
                <w:rFonts w:eastAsia="Arial" w:cs="Arial"/>
                <w:szCs w:val="24"/>
              </w:rPr>
              <w:t xml:space="preserve"> we will only</w:t>
            </w:r>
            <w:r w:rsidR="004B20E3">
              <w:rPr>
                <w:rFonts w:eastAsia="Arial" w:cs="Arial"/>
                <w:szCs w:val="24"/>
              </w:rPr>
              <w:t xml:space="preserve"> aggregate</w:t>
            </w:r>
            <w:r w:rsidRPr="007B32A8">
              <w:rPr>
                <w:rFonts w:eastAsia="Arial" w:cs="Arial"/>
                <w:szCs w:val="24"/>
              </w:rPr>
              <w:t xml:space="preserve"> data for ages 14-21 for this category. States that find the options </w:t>
            </w:r>
            <w:r w:rsidR="004B20E3" w:rsidRPr="007B32A8">
              <w:rPr>
                <w:rFonts w:eastAsia="Arial" w:cs="Arial"/>
                <w:szCs w:val="24"/>
              </w:rPr>
              <w:t xml:space="preserve">(moved, transferred to regular education, died) </w:t>
            </w:r>
            <w:r w:rsidRPr="007B32A8">
              <w:rPr>
                <w:rFonts w:eastAsia="Arial" w:cs="Arial"/>
                <w:szCs w:val="24"/>
              </w:rPr>
              <w:t xml:space="preserve">applicable to the 3-13 year olds informative may choose to continue to collect this information for those ages as well. </w:t>
            </w:r>
            <w:r w:rsidR="004B20E3">
              <w:rPr>
                <w:rFonts w:eastAsia="Arial" w:cs="Arial"/>
                <w:szCs w:val="24"/>
              </w:rPr>
              <w:t>This d</w:t>
            </w:r>
            <w:r w:rsidR="004B20E3" w:rsidRPr="007B32A8">
              <w:rPr>
                <w:rFonts w:eastAsia="Arial" w:cs="Arial"/>
                <w:szCs w:val="24"/>
              </w:rPr>
              <w:t xml:space="preserve">ata </w:t>
            </w:r>
            <w:r w:rsidRPr="007B32A8">
              <w:rPr>
                <w:rFonts w:eastAsia="Arial" w:cs="Arial"/>
                <w:szCs w:val="24"/>
              </w:rPr>
              <w:t xml:space="preserve">can still be included in your data file </w:t>
            </w:r>
            <w:r w:rsidR="004B20E3">
              <w:rPr>
                <w:rFonts w:eastAsia="Arial" w:cs="Arial"/>
                <w:szCs w:val="24"/>
              </w:rPr>
              <w:t xml:space="preserve">sent </w:t>
            </w:r>
            <w:r w:rsidRPr="007B32A8">
              <w:rPr>
                <w:rFonts w:eastAsia="Arial" w:cs="Arial"/>
                <w:szCs w:val="24"/>
              </w:rPr>
              <w:t xml:space="preserve">to NCDB, </w:t>
            </w:r>
            <w:r w:rsidR="004B20E3">
              <w:rPr>
                <w:rFonts w:eastAsia="Arial" w:cs="Arial"/>
                <w:szCs w:val="24"/>
              </w:rPr>
              <w:t>but</w:t>
            </w:r>
            <w:r w:rsidRPr="007B32A8">
              <w:rPr>
                <w:rFonts w:eastAsia="Arial" w:cs="Arial"/>
                <w:szCs w:val="24"/>
              </w:rPr>
              <w:t xml:space="preserve"> will not be used for the national report for this category.</w:t>
            </w:r>
          </w:p>
          <w:p w14:paraId="780033EE" w14:textId="68AB48EC" w:rsidR="005A7940" w:rsidRPr="007B32A8" w:rsidRDefault="005A7940" w:rsidP="00E168B6">
            <w:pPr>
              <w:rPr>
                <w:rFonts w:eastAsia="Arial" w:cs="Arial"/>
                <w:szCs w:val="24"/>
              </w:rPr>
            </w:pPr>
            <w:r w:rsidRPr="007B32A8">
              <w:rPr>
                <w:rFonts w:eastAsia="Arial" w:cs="Arial"/>
                <w:szCs w:val="24"/>
              </w:rPr>
              <w:t>Graduated with an alternate diploma</w:t>
            </w:r>
            <w:r w:rsidR="004B20E3">
              <w:rPr>
                <w:rFonts w:eastAsia="Arial" w:cs="Arial"/>
                <w:szCs w:val="24"/>
              </w:rPr>
              <w:t xml:space="preserve"> has been added as</w:t>
            </w:r>
            <w:r w:rsidRPr="007B32A8">
              <w:rPr>
                <w:rFonts w:eastAsia="Arial" w:cs="Arial"/>
                <w:szCs w:val="24"/>
              </w:rPr>
              <w:t xml:space="preserve"> an option </w:t>
            </w:r>
            <w:r w:rsidR="004B20E3">
              <w:rPr>
                <w:rFonts w:eastAsia="Arial" w:cs="Arial"/>
                <w:szCs w:val="24"/>
              </w:rPr>
              <w:t>for those</w:t>
            </w:r>
            <w:r w:rsidRPr="007B32A8">
              <w:rPr>
                <w:rFonts w:eastAsia="Arial" w:cs="Arial"/>
                <w:szCs w:val="24"/>
              </w:rPr>
              <w:t xml:space="preserve"> states </w:t>
            </w:r>
            <w:r w:rsidR="004B20E3">
              <w:rPr>
                <w:rFonts w:eastAsia="Arial" w:cs="Arial"/>
                <w:szCs w:val="24"/>
              </w:rPr>
              <w:t>where this is used</w:t>
            </w:r>
            <w:r w:rsidRPr="007B32A8">
              <w:rPr>
                <w:rFonts w:eastAsia="Arial" w:cs="Arial"/>
                <w:szCs w:val="24"/>
              </w:rPr>
              <w:t>.</w:t>
            </w:r>
          </w:p>
          <w:p w14:paraId="3AD5320A" w14:textId="0E19765B" w:rsidR="005A7940" w:rsidRPr="007B32A8" w:rsidRDefault="005A7940" w:rsidP="00E168B6">
            <w:pPr>
              <w:rPr>
                <w:rFonts w:eastAsia="Arial" w:cs="Arial"/>
                <w:szCs w:val="24"/>
              </w:rPr>
            </w:pPr>
            <w:r w:rsidRPr="007B32A8">
              <w:rPr>
                <w:rFonts w:eastAsia="Arial" w:cs="Arial"/>
                <w:szCs w:val="24"/>
              </w:rPr>
              <w:t>Additional detail has been added to labels and federal descriptors were</w:t>
            </w:r>
            <w:r w:rsidR="004B20E3">
              <w:rPr>
                <w:rFonts w:eastAsia="Arial" w:cs="Arial"/>
                <w:szCs w:val="24"/>
              </w:rPr>
              <w:t xml:space="preserve"> updated</w:t>
            </w:r>
            <w:r w:rsidRPr="007B32A8">
              <w:rPr>
                <w:rFonts w:eastAsia="Arial" w:cs="Arial"/>
                <w:szCs w:val="24"/>
              </w:rPr>
              <w:t xml:space="preserve"> to increase clarity. </w:t>
            </w:r>
          </w:p>
        </w:tc>
      </w:tr>
    </w:tbl>
    <w:p w14:paraId="74191ECD" w14:textId="77777777" w:rsidR="00C10C45" w:rsidRDefault="00C10C45"/>
    <w:p w14:paraId="02BF94F0" w14:textId="57BCE428" w:rsidR="007E0D20" w:rsidRDefault="007E0D20" w:rsidP="007E0D20">
      <w:pPr>
        <w:pStyle w:val="Heading2"/>
      </w:pPr>
      <w:r>
        <w:lastRenderedPageBreak/>
        <w:t>Full list of new item order by section:</w:t>
      </w:r>
    </w:p>
    <w:p w14:paraId="0AC17569" w14:textId="77777777" w:rsidR="007E0D20" w:rsidRDefault="007E0D20" w:rsidP="007E0D20">
      <w:r>
        <w:t>SECTION: Internal Reporting Information</w:t>
      </w:r>
    </w:p>
    <w:p w14:paraId="3AC1F5CB" w14:textId="77777777" w:rsidR="007E0D20" w:rsidRDefault="007E0D20" w:rsidP="007E0D20">
      <w:pPr>
        <w:pStyle w:val="ListParagraph"/>
        <w:numPr>
          <w:ilvl w:val="0"/>
          <w:numId w:val="1"/>
        </w:numPr>
      </w:pPr>
      <w:r>
        <w:t>State</w:t>
      </w:r>
    </w:p>
    <w:p w14:paraId="3DFF4381" w14:textId="77777777" w:rsidR="007E0D20" w:rsidRDefault="007E0D20" w:rsidP="007E0D20">
      <w:pPr>
        <w:pStyle w:val="ListParagraph"/>
        <w:numPr>
          <w:ilvl w:val="0"/>
          <w:numId w:val="1"/>
        </w:numPr>
      </w:pPr>
      <w:r>
        <w:t>Identification Code</w:t>
      </w:r>
    </w:p>
    <w:p w14:paraId="04CD8375" w14:textId="77777777" w:rsidR="007E0D20" w:rsidRDefault="007E0D20" w:rsidP="007E0D20">
      <w:pPr>
        <w:pStyle w:val="ListParagraph"/>
        <w:numPr>
          <w:ilvl w:val="0"/>
          <w:numId w:val="1"/>
        </w:numPr>
      </w:pPr>
      <w:r>
        <w:t>Child Number</w:t>
      </w:r>
    </w:p>
    <w:p w14:paraId="5B38DFF1" w14:textId="77777777" w:rsidR="007E0D20" w:rsidRDefault="007E0D20" w:rsidP="007E0D20">
      <w:pPr>
        <w:pStyle w:val="ListParagraph"/>
        <w:numPr>
          <w:ilvl w:val="0"/>
          <w:numId w:val="1"/>
        </w:numPr>
      </w:pPr>
      <w:r>
        <w:t xml:space="preserve">Newly Identified </w:t>
      </w:r>
    </w:p>
    <w:p w14:paraId="2FF4027C" w14:textId="77777777" w:rsidR="007E0D20" w:rsidRDefault="007E0D20" w:rsidP="007E0D20">
      <w:pPr>
        <w:pStyle w:val="ListParagraph"/>
        <w:numPr>
          <w:ilvl w:val="0"/>
          <w:numId w:val="1"/>
        </w:numPr>
      </w:pPr>
      <w:r>
        <w:t>Deaf-Blind Project Status</w:t>
      </w:r>
    </w:p>
    <w:p w14:paraId="3F101208" w14:textId="77777777" w:rsidR="007E0D20" w:rsidRDefault="007E0D20" w:rsidP="007E0D20">
      <w:pPr>
        <w:pStyle w:val="ListParagraph"/>
        <w:numPr>
          <w:ilvl w:val="0"/>
          <w:numId w:val="1"/>
        </w:numPr>
      </w:pPr>
      <w:r>
        <w:t>Data Notes</w:t>
      </w:r>
    </w:p>
    <w:p w14:paraId="6690A594" w14:textId="77777777" w:rsidR="007E0D20" w:rsidRDefault="007E0D20" w:rsidP="007E0D20">
      <w:r>
        <w:t>SECTION: Demographic Information</w:t>
      </w:r>
    </w:p>
    <w:p w14:paraId="562D1573" w14:textId="77777777" w:rsidR="007E0D20" w:rsidRDefault="007E0D20" w:rsidP="007E0D20">
      <w:pPr>
        <w:pStyle w:val="ListParagraph"/>
        <w:numPr>
          <w:ilvl w:val="0"/>
          <w:numId w:val="2"/>
        </w:numPr>
      </w:pPr>
      <w:r>
        <w:t>Gender</w:t>
      </w:r>
    </w:p>
    <w:p w14:paraId="1A9CD231" w14:textId="77777777" w:rsidR="007E0D20" w:rsidRDefault="007E0D20" w:rsidP="007E0D20">
      <w:pPr>
        <w:pStyle w:val="ListParagraph"/>
        <w:numPr>
          <w:ilvl w:val="0"/>
          <w:numId w:val="2"/>
        </w:numPr>
      </w:pPr>
      <w:r>
        <w:t>DOB</w:t>
      </w:r>
    </w:p>
    <w:p w14:paraId="0D386D7B" w14:textId="77777777" w:rsidR="007E0D20" w:rsidRDefault="007E0D20" w:rsidP="007E0D20">
      <w:pPr>
        <w:pStyle w:val="ListParagraph"/>
        <w:numPr>
          <w:ilvl w:val="0"/>
          <w:numId w:val="2"/>
        </w:numPr>
      </w:pPr>
      <w:r>
        <w:t>Ethnicity</w:t>
      </w:r>
    </w:p>
    <w:p w14:paraId="48CCCCB1" w14:textId="77777777" w:rsidR="007E0D20" w:rsidRDefault="007E0D20" w:rsidP="007E0D20">
      <w:pPr>
        <w:pStyle w:val="ListParagraph"/>
        <w:numPr>
          <w:ilvl w:val="0"/>
          <w:numId w:val="2"/>
        </w:numPr>
      </w:pPr>
      <w:r>
        <w:t>Race</w:t>
      </w:r>
    </w:p>
    <w:p w14:paraId="73D5874D" w14:textId="77777777" w:rsidR="007E0D20" w:rsidRDefault="007E0D20" w:rsidP="007E0D20">
      <w:pPr>
        <w:pStyle w:val="ListParagraph"/>
        <w:numPr>
          <w:ilvl w:val="0"/>
          <w:numId w:val="2"/>
        </w:numPr>
      </w:pPr>
      <w:r>
        <w:t>Living</w:t>
      </w:r>
    </w:p>
    <w:p w14:paraId="61B48F7B" w14:textId="77777777" w:rsidR="007E0D20" w:rsidRDefault="007E0D20" w:rsidP="007E0D20">
      <w:pPr>
        <w:pStyle w:val="ListParagraph"/>
        <w:numPr>
          <w:ilvl w:val="0"/>
          <w:numId w:val="2"/>
        </w:numPr>
      </w:pPr>
      <w:r>
        <w:t>Primary Language in the Home</w:t>
      </w:r>
    </w:p>
    <w:p w14:paraId="66F13AEC" w14:textId="77777777" w:rsidR="007E0D20" w:rsidRDefault="007E0D20" w:rsidP="007E0D20">
      <w:pPr>
        <w:pStyle w:val="ListParagraph"/>
        <w:numPr>
          <w:ilvl w:val="0"/>
          <w:numId w:val="2"/>
        </w:numPr>
      </w:pPr>
      <w:r>
        <w:t>Etiology</w:t>
      </w:r>
    </w:p>
    <w:p w14:paraId="4F6E5663" w14:textId="77777777" w:rsidR="007E0D20" w:rsidRDefault="007E0D20" w:rsidP="007E0D20">
      <w:r>
        <w:t>SECTION: Vision Information</w:t>
      </w:r>
    </w:p>
    <w:p w14:paraId="56F4E7F5" w14:textId="77777777" w:rsidR="007E0D20" w:rsidRDefault="007E0D20" w:rsidP="007E0D20">
      <w:pPr>
        <w:pStyle w:val="ListParagraph"/>
        <w:numPr>
          <w:ilvl w:val="0"/>
          <w:numId w:val="3"/>
        </w:numPr>
      </w:pPr>
      <w:r>
        <w:t>Documented Vision Loss</w:t>
      </w:r>
    </w:p>
    <w:p w14:paraId="0C739399" w14:textId="77777777" w:rsidR="007E0D20" w:rsidRDefault="007E0D20" w:rsidP="007E0D20">
      <w:pPr>
        <w:pStyle w:val="ListParagraph"/>
        <w:numPr>
          <w:ilvl w:val="0"/>
          <w:numId w:val="3"/>
        </w:numPr>
      </w:pPr>
      <w:r>
        <w:t>Cortical Vision Impairment (CVI)</w:t>
      </w:r>
    </w:p>
    <w:p w14:paraId="48F21625" w14:textId="77777777" w:rsidR="007E0D20" w:rsidRDefault="007E0D20" w:rsidP="007E0D20">
      <w:r>
        <w:t>SECTION: Hearing Information</w:t>
      </w:r>
    </w:p>
    <w:p w14:paraId="0A4860D0" w14:textId="77777777" w:rsidR="007E0D20" w:rsidRDefault="007E0D20" w:rsidP="007E0D20">
      <w:pPr>
        <w:pStyle w:val="ListParagraph"/>
        <w:numPr>
          <w:ilvl w:val="0"/>
          <w:numId w:val="4"/>
        </w:numPr>
      </w:pPr>
      <w:r>
        <w:t xml:space="preserve">Documented Hearing Loss </w:t>
      </w:r>
    </w:p>
    <w:p w14:paraId="15B6B719" w14:textId="77777777" w:rsidR="007E0D20" w:rsidRDefault="007E0D20" w:rsidP="007E0D20">
      <w:pPr>
        <w:pStyle w:val="ListParagraph"/>
        <w:numPr>
          <w:ilvl w:val="0"/>
          <w:numId w:val="4"/>
        </w:numPr>
      </w:pPr>
      <w:r>
        <w:t>Central Auditory Processing Disorder (CAPD)</w:t>
      </w:r>
    </w:p>
    <w:p w14:paraId="1D9B0204" w14:textId="77777777" w:rsidR="007E0D20" w:rsidRDefault="007E0D20" w:rsidP="007E0D20">
      <w:pPr>
        <w:pStyle w:val="ListParagraph"/>
        <w:numPr>
          <w:ilvl w:val="0"/>
          <w:numId w:val="4"/>
        </w:numPr>
      </w:pPr>
      <w:r>
        <w:t>Auditory Neuropathy</w:t>
      </w:r>
    </w:p>
    <w:p w14:paraId="5EA91550" w14:textId="77777777" w:rsidR="007E0D20" w:rsidRDefault="007E0D20" w:rsidP="007E0D20">
      <w:pPr>
        <w:pStyle w:val="ListParagraph"/>
        <w:numPr>
          <w:ilvl w:val="0"/>
          <w:numId w:val="4"/>
        </w:numPr>
      </w:pPr>
      <w:r>
        <w:t>Cochlear Implants</w:t>
      </w:r>
    </w:p>
    <w:p w14:paraId="17A3914E" w14:textId="77777777" w:rsidR="007E0D20" w:rsidRDefault="007E0D20" w:rsidP="007E0D20">
      <w:pPr>
        <w:pStyle w:val="ListParagraph"/>
        <w:numPr>
          <w:ilvl w:val="0"/>
          <w:numId w:val="4"/>
        </w:numPr>
      </w:pPr>
      <w:r>
        <w:t>Assistive Listening Devices</w:t>
      </w:r>
    </w:p>
    <w:p w14:paraId="790A1EBF" w14:textId="77777777" w:rsidR="007E0D20" w:rsidRDefault="007E0D20" w:rsidP="007E0D20">
      <w:r>
        <w:lastRenderedPageBreak/>
        <w:t>SECTION: Other Impairments</w:t>
      </w:r>
    </w:p>
    <w:p w14:paraId="144A752F" w14:textId="77777777" w:rsidR="007E0D20" w:rsidRDefault="007E0D20" w:rsidP="007E0D20">
      <w:pPr>
        <w:pStyle w:val="ListParagraph"/>
        <w:numPr>
          <w:ilvl w:val="0"/>
          <w:numId w:val="5"/>
        </w:numPr>
      </w:pPr>
      <w:r>
        <w:t>Orthopedic/Physical Impairment</w:t>
      </w:r>
    </w:p>
    <w:p w14:paraId="077E3FDA" w14:textId="77777777" w:rsidR="007E0D20" w:rsidRDefault="007E0D20" w:rsidP="007E0D20">
      <w:pPr>
        <w:pStyle w:val="ListParagraph"/>
        <w:numPr>
          <w:ilvl w:val="0"/>
          <w:numId w:val="5"/>
        </w:numPr>
      </w:pPr>
      <w:r>
        <w:t>Intellectual/Cognitive Disabilities</w:t>
      </w:r>
    </w:p>
    <w:p w14:paraId="11645561" w14:textId="77777777" w:rsidR="007E0D20" w:rsidRDefault="007E0D20" w:rsidP="007E0D20">
      <w:pPr>
        <w:pStyle w:val="ListParagraph"/>
        <w:numPr>
          <w:ilvl w:val="0"/>
          <w:numId w:val="5"/>
        </w:numPr>
      </w:pPr>
      <w:r>
        <w:t>Emotional/Behavioral Disorders</w:t>
      </w:r>
    </w:p>
    <w:p w14:paraId="512C3325" w14:textId="01DE34C3" w:rsidR="007E0D20" w:rsidRDefault="007E0D20" w:rsidP="007E0D20">
      <w:pPr>
        <w:pStyle w:val="ListParagraph"/>
        <w:numPr>
          <w:ilvl w:val="0"/>
          <w:numId w:val="5"/>
        </w:numPr>
      </w:pPr>
      <w:r>
        <w:t>Other Health Impaired/Complex Health Care Needs</w:t>
      </w:r>
    </w:p>
    <w:p w14:paraId="27B2E22B" w14:textId="77777777" w:rsidR="007E0D20" w:rsidRDefault="007E0D20" w:rsidP="007E0D20">
      <w:pPr>
        <w:pStyle w:val="ListParagraph"/>
        <w:numPr>
          <w:ilvl w:val="0"/>
          <w:numId w:val="5"/>
        </w:numPr>
      </w:pPr>
      <w:r>
        <w:t>Communication/Speech/Language Impairments</w:t>
      </w:r>
    </w:p>
    <w:p w14:paraId="149B494A" w14:textId="77777777" w:rsidR="007E0D20" w:rsidRDefault="007E0D20" w:rsidP="007E0D20">
      <w:pPr>
        <w:pStyle w:val="ListParagraph"/>
        <w:numPr>
          <w:ilvl w:val="0"/>
          <w:numId w:val="5"/>
        </w:numPr>
      </w:pPr>
      <w:r>
        <w:t>Other</w:t>
      </w:r>
    </w:p>
    <w:p w14:paraId="2457622B" w14:textId="77777777" w:rsidR="007E0D20" w:rsidRDefault="007E0D20" w:rsidP="007E0D20">
      <w:r>
        <w:t>SECTION: Educational Supports</w:t>
      </w:r>
    </w:p>
    <w:p w14:paraId="475DCDA2" w14:textId="77777777" w:rsidR="007E0D20" w:rsidRDefault="007E0D20" w:rsidP="007E0D20">
      <w:pPr>
        <w:pStyle w:val="ListParagraph"/>
        <w:numPr>
          <w:ilvl w:val="0"/>
          <w:numId w:val="7"/>
        </w:numPr>
      </w:pPr>
      <w:r>
        <w:t>Additional Assistive Technology</w:t>
      </w:r>
    </w:p>
    <w:p w14:paraId="74A69AA9" w14:textId="77777777" w:rsidR="007E0D20" w:rsidRDefault="007E0D20" w:rsidP="007E0D20">
      <w:pPr>
        <w:pStyle w:val="ListParagraph"/>
        <w:numPr>
          <w:ilvl w:val="0"/>
          <w:numId w:val="7"/>
        </w:numPr>
      </w:pPr>
      <w:r>
        <w:t>Intervener</w:t>
      </w:r>
    </w:p>
    <w:p w14:paraId="36884B4B" w14:textId="77777777" w:rsidR="007E0D20" w:rsidRDefault="007E0D20" w:rsidP="007E0D20">
      <w:r>
        <w:t>SECTION: Services</w:t>
      </w:r>
    </w:p>
    <w:p w14:paraId="25BD4681" w14:textId="77777777" w:rsidR="007E0D20" w:rsidRDefault="007E0D20" w:rsidP="007E0D20">
      <w:pPr>
        <w:pStyle w:val="ListParagraph"/>
        <w:numPr>
          <w:ilvl w:val="0"/>
          <w:numId w:val="6"/>
        </w:numPr>
        <w:jc w:val="both"/>
      </w:pPr>
      <w:r>
        <w:t>IDEA Services</w:t>
      </w:r>
    </w:p>
    <w:p w14:paraId="69467690" w14:textId="77777777" w:rsidR="007E0D20" w:rsidRDefault="007E0D20" w:rsidP="007E0D20">
      <w:pPr>
        <w:pStyle w:val="ListParagraph"/>
        <w:numPr>
          <w:ilvl w:val="0"/>
          <w:numId w:val="6"/>
        </w:numPr>
        <w:jc w:val="both"/>
      </w:pPr>
      <w:r>
        <w:t>Part C Disability Category Code</w:t>
      </w:r>
    </w:p>
    <w:p w14:paraId="4F3F58E4" w14:textId="77777777" w:rsidR="007E0D20" w:rsidRDefault="007E0D20" w:rsidP="007E0D20">
      <w:pPr>
        <w:pStyle w:val="ListParagraph"/>
        <w:numPr>
          <w:ilvl w:val="0"/>
          <w:numId w:val="6"/>
        </w:numPr>
        <w:jc w:val="both"/>
      </w:pPr>
      <w:r>
        <w:t>Early Intervention Setting</w:t>
      </w:r>
    </w:p>
    <w:p w14:paraId="4C41EFDB" w14:textId="77777777" w:rsidR="007E0D20" w:rsidRDefault="007E0D20" w:rsidP="007E0D20">
      <w:pPr>
        <w:pStyle w:val="ListParagraph"/>
        <w:numPr>
          <w:ilvl w:val="0"/>
          <w:numId w:val="6"/>
        </w:numPr>
        <w:jc w:val="both"/>
      </w:pPr>
      <w:r>
        <w:t>Part C Exiting Status</w:t>
      </w:r>
    </w:p>
    <w:p w14:paraId="189B73E9" w14:textId="77777777" w:rsidR="007E0D20" w:rsidRDefault="007E0D20" w:rsidP="007E0D20">
      <w:pPr>
        <w:pStyle w:val="ListParagraph"/>
        <w:numPr>
          <w:ilvl w:val="0"/>
          <w:numId w:val="6"/>
        </w:numPr>
        <w:jc w:val="both"/>
      </w:pPr>
      <w:r>
        <w:t>Part B Disability Code</w:t>
      </w:r>
    </w:p>
    <w:p w14:paraId="1EBA72D6" w14:textId="77777777" w:rsidR="007E0D20" w:rsidRDefault="007E0D20" w:rsidP="007E0D20">
      <w:pPr>
        <w:pStyle w:val="ListParagraph"/>
        <w:numPr>
          <w:ilvl w:val="0"/>
          <w:numId w:val="6"/>
        </w:numPr>
        <w:jc w:val="both"/>
      </w:pPr>
      <w:r>
        <w:t>Education Environment</w:t>
      </w:r>
    </w:p>
    <w:p w14:paraId="71D43044" w14:textId="77777777" w:rsidR="007E0D20" w:rsidRDefault="007E0D20" w:rsidP="007E0D20">
      <w:pPr>
        <w:pStyle w:val="ListParagraph"/>
        <w:numPr>
          <w:ilvl w:val="0"/>
          <w:numId w:val="6"/>
        </w:numPr>
        <w:jc w:val="both"/>
      </w:pPr>
      <w:r>
        <w:t>Participation in Statewide Assessments</w:t>
      </w:r>
    </w:p>
    <w:p w14:paraId="744C8734" w14:textId="77777777" w:rsidR="007E0D20" w:rsidRDefault="007E0D20" w:rsidP="007E0D20">
      <w:pPr>
        <w:pStyle w:val="ListParagraph"/>
        <w:numPr>
          <w:ilvl w:val="0"/>
          <w:numId w:val="6"/>
        </w:numPr>
        <w:jc w:val="both"/>
      </w:pPr>
      <w:r>
        <w:t>Part B Exiting Status</w:t>
      </w:r>
    </w:p>
    <w:p w14:paraId="36EBC250" w14:textId="77777777" w:rsidR="007E0D20" w:rsidRDefault="007E0D20"/>
    <w:sectPr w:rsidR="007E0D20" w:rsidSect="00670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E804" w14:textId="77777777" w:rsidR="00590C4D" w:rsidRDefault="00590C4D" w:rsidP="00EE3093">
      <w:pPr>
        <w:spacing w:line="240" w:lineRule="auto"/>
      </w:pPr>
      <w:r>
        <w:separator/>
      </w:r>
    </w:p>
  </w:endnote>
  <w:endnote w:type="continuationSeparator" w:id="0">
    <w:p w14:paraId="10190C59" w14:textId="77777777" w:rsidR="00590C4D" w:rsidRDefault="00590C4D" w:rsidP="00EE3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IBM Plex Sans">
    <w:panose1 w:val="020B0604020202020204"/>
    <w:charset w:val="00"/>
    <w:family w:val="swiss"/>
    <w:pitch w:val="variable"/>
    <w:sig w:usb0="A00002EF" w:usb1="5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BM Plex Sans Condensed">
    <w:panose1 w:val="020B0506050203000203"/>
    <w:charset w:val="4D"/>
    <w:family w:val="swiss"/>
    <w:pitch w:val="variable"/>
    <w:sig w:usb0="A000006F" w:usb1="5000207B" w:usb2="00000000" w:usb3="00000000" w:csb0="000001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630B" w14:textId="0F7AF4F9" w:rsidR="00406FAE" w:rsidRDefault="00406FAE">
    <w:pPr>
      <w:pStyle w:val="Footer"/>
      <w:jc w:val="right"/>
    </w:pPr>
    <w:r>
      <w:t xml:space="preserve"> </w:t>
    </w:r>
    <w:r w:rsidRPr="00FB6811">
      <w:t xml:space="preserve"> </w:t>
    </w:r>
    <w:r w:rsidR="00FB6811" w:rsidRPr="00FB6811">
      <w:rPr>
        <w:sz w:val="20"/>
        <w:szCs w:val="20"/>
      </w:rPr>
      <w:t>Final Revisions – September 15</w:t>
    </w:r>
    <w:r w:rsidRPr="00FB6811">
      <w:rPr>
        <w:sz w:val="20"/>
        <w:szCs w:val="20"/>
      </w:rPr>
      <w:t>, 2020</w:t>
    </w:r>
    <w:r w:rsidRPr="00FB6811">
      <w:t xml:space="preserve"> –</w:t>
    </w:r>
    <w:r>
      <w:t xml:space="preserve">  </w:t>
    </w:r>
    <w:sdt>
      <w:sdtPr>
        <w:id w:val="-4720552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382B">
          <w:rPr>
            <w:noProof/>
          </w:rPr>
          <w:t>21</w:t>
        </w:r>
        <w:r>
          <w:rPr>
            <w:noProof/>
          </w:rPr>
          <w:fldChar w:fldCharType="end"/>
        </w:r>
      </w:sdtContent>
    </w:sdt>
  </w:p>
  <w:p w14:paraId="2B568320" w14:textId="77777777" w:rsidR="00406FAE" w:rsidRDefault="0040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D8EA" w14:textId="77777777" w:rsidR="00590C4D" w:rsidRDefault="00590C4D" w:rsidP="00EE3093">
      <w:pPr>
        <w:spacing w:line="240" w:lineRule="auto"/>
      </w:pPr>
      <w:r>
        <w:separator/>
      </w:r>
    </w:p>
  </w:footnote>
  <w:footnote w:type="continuationSeparator" w:id="0">
    <w:p w14:paraId="5D8589CB" w14:textId="77777777" w:rsidR="00590C4D" w:rsidRDefault="00590C4D" w:rsidP="00EE3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974E" w14:textId="0583290C" w:rsidR="00FB6811" w:rsidRDefault="00843C84">
    <w:pPr>
      <w:pStyle w:val="Header"/>
    </w:pPr>
    <w:r>
      <w:rPr>
        <w:rFonts w:ascii="IBM Plex Sans Condensed" w:eastAsia="IBM Plex Sans Condensed" w:hAnsi="IBM Plex Sans Condensed" w:cs="IBM Plex Sans Condensed"/>
        <w:noProof/>
        <w:color w:val="000000"/>
      </w:rPr>
      <w:drawing>
        <wp:inline distT="0" distB="0" distL="0" distR="0" wp14:anchorId="13CA6896" wp14:editId="571AF0F2">
          <wp:extent cx="2382241" cy="476448"/>
          <wp:effectExtent l="0" t="0" r="0" b="0"/>
          <wp:docPr id="3" name="image2.png" descr="NCDB "/>
          <wp:cNvGraphicFramePr/>
          <a:graphic xmlns:a="http://schemas.openxmlformats.org/drawingml/2006/main">
            <a:graphicData uri="http://schemas.openxmlformats.org/drawingml/2006/picture">
              <pic:pic xmlns:pic="http://schemas.openxmlformats.org/drawingml/2006/picture">
                <pic:nvPicPr>
                  <pic:cNvPr id="0" name="image2.png" descr="NCDB "/>
                  <pic:cNvPicPr preferRelativeResize="0"/>
                </pic:nvPicPr>
                <pic:blipFill>
                  <a:blip r:embed="rId1"/>
                  <a:srcRect/>
                  <a:stretch>
                    <a:fillRect/>
                  </a:stretch>
                </pic:blipFill>
                <pic:spPr>
                  <a:xfrm>
                    <a:off x="0" y="0"/>
                    <a:ext cx="2382241" cy="476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A2D"/>
    <w:multiLevelType w:val="hybridMultilevel"/>
    <w:tmpl w:val="2AB239A8"/>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368A6"/>
    <w:multiLevelType w:val="hybridMultilevel"/>
    <w:tmpl w:val="D348ED8E"/>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6708B"/>
    <w:multiLevelType w:val="hybridMultilevel"/>
    <w:tmpl w:val="A816C266"/>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A308E"/>
    <w:multiLevelType w:val="hybridMultilevel"/>
    <w:tmpl w:val="FBF8E81A"/>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E3E00"/>
    <w:multiLevelType w:val="hybridMultilevel"/>
    <w:tmpl w:val="9E88410E"/>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734A5"/>
    <w:multiLevelType w:val="hybridMultilevel"/>
    <w:tmpl w:val="A1FE1AE6"/>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34FEE"/>
    <w:multiLevelType w:val="hybridMultilevel"/>
    <w:tmpl w:val="5BB0E690"/>
    <w:lvl w:ilvl="0" w:tplc="D55A576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BC"/>
    <w:rsid w:val="00033B00"/>
    <w:rsid w:val="0006401C"/>
    <w:rsid w:val="00092D50"/>
    <w:rsid w:val="000A095C"/>
    <w:rsid w:val="000B7305"/>
    <w:rsid w:val="000E4AF8"/>
    <w:rsid w:val="001209B1"/>
    <w:rsid w:val="00135E7D"/>
    <w:rsid w:val="00172B8F"/>
    <w:rsid w:val="001808C1"/>
    <w:rsid w:val="00197EEA"/>
    <w:rsid w:val="001A64D1"/>
    <w:rsid w:val="001B4DEC"/>
    <w:rsid w:val="001B7748"/>
    <w:rsid w:val="001F4604"/>
    <w:rsid w:val="001F7980"/>
    <w:rsid w:val="001F7BE1"/>
    <w:rsid w:val="00212060"/>
    <w:rsid w:val="002124DA"/>
    <w:rsid w:val="00261986"/>
    <w:rsid w:val="002A741C"/>
    <w:rsid w:val="002B12DB"/>
    <w:rsid w:val="002D3221"/>
    <w:rsid w:val="002D7822"/>
    <w:rsid w:val="002E5850"/>
    <w:rsid w:val="00301DE7"/>
    <w:rsid w:val="00305B81"/>
    <w:rsid w:val="003833A5"/>
    <w:rsid w:val="00385705"/>
    <w:rsid w:val="003A5FBD"/>
    <w:rsid w:val="003C0415"/>
    <w:rsid w:val="003C6DDA"/>
    <w:rsid w:val="003D088D"/>
    <w:rsid w:val="003E753C"/>
    <w:rsid w:val="0040685D"/>
    <w:rsid w:val="00406FAE"/>
    <w:rsid w:val="00413C4F"/>
    <w:rsid w:val="004452A9"/>
    <w:rsid w:val="004646FA"/>
    <w:rsid w:val="00496C70"/>
    <w:rsid w:val="004B20E3"/>
    <w:rsid w:val="004C3803"/>
    <w:rsid w:val="004E16A3"/>
    <w:rsid w:val="00513AA8"/>
    <w:rsid w:val="00535100"/>
    <w:rsid w:val="0053614D"/>
    <w:rsid w:val="00587C0C"/>
    <w:rsid w:val="00590C4D"/>
    <w:rsid w:val="005922EF"/>
    <w:rsid w:val="005924DC"/>
    <w:rsid w:val="005A7940"/>
    <w:rsid w:val="005D0B40"/>
    <w:rsid w:val="005D1771"/>
    <w:rsid w:val="005E4E9F"/>
    <w:rsid w:val="00602674"/>
    <w:rsid w:val="00606E52"/>
    <w:rsid w:val="00643A98"/>
    <w:rsid w:val="00654832"/>
    <w:rsid w:val="006619D6"/>
    <w:rsid w:val="00670477"/>
    <w:rsid w:val="006921CF"/>
    <w:rsid w:val="006C60E5"/>
    <w:rsid w:val="006D1836"/>
    <w:rsid w:val="007050A8"/>
    <w:rsid w:val="0071266E"/>
    <w:rsid w:val="00724067"/>
    <w:rsid w:val="0074236D"/>
    <w:rsid w:val="007712A3"/>
    <w:rsid w:val="007766E2"/>
    <w:rsid w:val="00781E79"/>
    <w:rsid w:val="007A699B"/>
    <w:rsid w:val="007A7DA6"/>
    <w:rsid w:val="007B32A8"/>
    <w:rsid w:val="007D5C07"/>
    <w:rsid w:val="007E0D20"/>
    <w:rsid w:val="007E563F"/>
    <w:rsid w:val="00805E25"/>
    <w:rsid w:val="0083180F"/>
    <w:rsid w:val="008333BC"/>
    <w:rsid w:val="00841747"/>
    <w:rsid w:val="00843C84"/>
    <w:rsid w:val="00895960"/>
    <w:rsid w:val="008B7F25"/>
    <w:rsid w:val="00900807"/>
    <w:rsid w:val="009167A3"/>
    <w:rsid w:val="00923924"/>
    <w:rsid w:val="00924DA0"/>
    <w:rsid w:val="0093113F"/>
    <w:rsid w:val="009334FA"/>
    <w:rsid w:val="0093773D"/>
    <w:rsid w:val="00960393"/>
    <w:rsid w:val="0097395C"/>
    <w:rsid w:val="009B2F39"/>
    <w:rsid w:val="009B4452"/>
    <w:rsid w:val="009E5EDA"/>
    <w:rsid w:val="00A056BD"/>
    <w:rsid w:val="00A064D3"/>
    <w:rsid w:val="00A22EFC"/>
    <w:rsid w:val="00A25661"/>
    <w:rsid w:val="00A91913"/>
    <w:rsid w:val="00A951CD"/>
    <w:rsid w:val="00AA0381"/>
    <w:rsid w:val="00AE485D"/>
    <w:rsid w:val="00B26FC6"/>
    <w:rsid w:val="00B441D5"/>
    <w:rsid w:val="00B53800"/>
    <w:rsid w:val="00B867AA"/>
    <w:rsid w:val="00B951F4"/>
    <w:rsid w:val="00BA2F91"/>
    <w:rsid w:val="00BA3AA3"/>
    <w:rsid w:val="00BB0075"/>
    <w:rsid w:val="00BB50A0"/>
    <w:rsid w:val="00BC4AE6"/>
    <w:rsid w:val="00BD191C"/>
    <w:rsid w:val="00BD700D"/>
    <w:rsid w:val="00C10C45"/>
    <w:rsid w:val="00C41BE4"/>
    <w:rsid w:val="00C75123"/>
    <w:rsid w:val="00CC26C0"/>
    <w:rsid w:val="00CD57E6"/>
    <w:rsid w:val="00D033AF"/>
    <w:rsid w:val="00D2334C"/>
    <w:rsid w:val="00D75E49"/>
    <w:rsid w:val="00D925A8"/>
    <w:rsid w:val="00D966C8"/>
    <w:rsid w:val="00DA19CB"/>
    <w:rsid w:val="00DA528C"/>
    <w:rsid w:val="00DB2E0F"/>
    <w:rsid w:val="00DB42A3"/>
    <w:rsid w:val="00DD6F3A"/>
    <w:rsid w:val="00DE480B"/>
    <w:rsid w:val="00DE4AB1"/>
    <w:rsid w:val="00E168B6"/>
    <w:rsid w:val="00E2430A"/>
    <w:rsid w:val="00E53850"/>
    <w:rsid w:val="00E8382B"/>
    <w:rsid w:val="00E84D57"/>
    <w:rsid w:val="00E96286"/>
    <w:rsid w:val="00EC267B"/>
    <w:rsid w:val="00EC6950"/>
    <w:rsid w:val="00EE3093"/>
    <w:rsid w:val="00EE3D41"/>
    <w:rsid w:val="00EE7EDC"/>
    <w:rsid w:val="00EF046C"/>
    <w:rsid w:val="00EF2840"/>
    <w:rsid w:val="00F030E1"/>
    <w:rsid w:val="00F108B2"/>
    <w:rsid w:val="00F15A0E"/>
    <w:rsid w:val="00F62A8E"/>
    <w:rsid w:val="00FA17B2"/>
    <w:rsid w:val="00FA438A"/>
    <w:rsid w:val="00FA4A30"/>
    <w:rsid w:val="00FA4C89"/>
    <w:rsid w:val="00FB6811"/>
    <w:rsid w:val="00FC3593"/>
    <w:rsid w:val="00FD6CD7"/>
    <w:rsid w:val="00FD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B9C7A"/>
  <w15:chartTrackingRefBased/>
  <w15:docId w15:val="{F6FEC5A6-043D-41DB-A0FA-767CDE43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A30"/>
    <w:rPr>
      <w:rFonts w:ascii="Arial" w:hAnsi="Arial"/>
      <w:sz w:val="24"/>
    </w:rPr>
  </w:style>
  <w:style w:type="paragraph" w:styleId="Heading1">
    <w:name w:val="heading 1"/>
    <w:basedOn w:val="Normal"/>
    <w:next w:val="Normal"/>
    <w:link w:val="Heading1Char"/>
    <w:autoRedefine/>
    <w:qFormat/>
    <w:rsid w:val="00FA4A30"/>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FA4A30"/>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semiHidden/>
    <w:unhideWhenUsed/>
    <w:qFormat/>
    <w:rsid w:val="00FA4A30"/>
    <w:pPr>
      <w:keepNext/>
      <w:keepLines/>
      <w:spacing w:before="360" w:after="0"/>
      <w:outlineLvl w:val="2"/>
    </w:pPr>
    <w:rPr>
      <w:rFonts w:ascii="Tahoma" w:eastAsiaTheme="majorEastAsia" w:hAnsi="Tahoma" w:cstheme="majorBidi"/>
      <w:b/>
      <w:bCs/>
      <w:color w:val="000000" w:themeColor="text1"/>
    </w:rPr>
  </w:style>
  <w:style w:type="paragraph" w:styleId="Heading4">
    <w:name w:val="heading 4"/>
    <w:basedOn w:val="Normal"/>
    <w:next w:val="Normal"/>
    <w:link w:val="Heading4Char"/>
    <w:autoRedefine/>
    <w:unhideWhenUsed/>
    <w:qFormat/>
    <w:rsid w:val="00FA4A30"/>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semiHidden/>
    <w:unhideWhenUsed/>
    <w:qFormat/>
    <w:rsid w:val="00FA4A30"/>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iPriority w:val="9"/>
    <w:semiHidden/>
    <w:unhideWhenUsed/>
    <w:qFormat/>
    <w:rsid w:val="00FA4A30"/>
    <w:pPr>
      <w:keepNext/>
      <w:keepLines/>
      <w:spacing w:before="200" w:after="0"/>
      <w:outlineLvl w:val="5"/>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4A30"/>
    <w:rPr>
      <w:rFonts w:ascii="Tahoma" w:eastAsiaTheme="majorEastAsia" w:hAnsi="Tahoma" w:cstheme="majorBidi"/>
      <w:b/>
      <w:bCs/>
      <w:caps/>
      <w:noProof/>
      <w:color w:val="ED5A5A"/>
      <w:sz w:val="40"/>
      <w:szCs w:val="28"/>
    </w:rPr>
  </w:style>
  <w:style w:type="character" w:customStyle="1" w:styleId="Heading1Char">
    <w:name w:val="Heading 1 Char"/>
    <w:basedOn w:val="DefaultParagraphFont"/>
    <w:link w:val="Heading1"/>
    <w:rsid w:val="00FA4A30"/>
    <w:rPr>
      <w:rFonts w:ascii="Tahoma" w:eastAsiaTheme="majorEastAsia" w:hAnsi="Tahoma" w:cstheme="majorBidi"/>
      <w:b/>
      <w:bCs/>
      <w:color w:val="408087"/>
      <w:sz w:val="56"/>
      <w:szCs w:val="36"/>
    </w:rPr>
  </w:style>
  <w:style w:type="character" w:customStyle="1" w:styleId="Heading4Char">
    <w:name w:val="Heading 4 Char"/>
    <w:basedOn w:val="DefaultParagraphFont"/>
    <w:link w:val="Heading4"/>
    <w:rsid w:val="00FA4A30"/>
    <w:rPr>
      <w:rFonts w:ascii="Arial" w:eastAsiaTheme="majorEastAsia" w:hAnsi="Arial" w:cstheme="majorBidi"/>
      <w:b/>
      <w:bCs/>
      <w:iCs/>
      <w:color w:val="44697D"/>
      <w:sz w:val="30"/>
    </w:rPr>
  </w:style>
  <w:style w:type="paragraph" w:styleId="Header">
    <w:name w:val="header"/>
    <w:basedOn w:val="Normal"/>
    <w:link w:val="HeaderChar"/>
    <w:uiPriority w:val="99"/>
    <w:unhideWhenUsed/>
    <w:rsid w:val="00EE3093"/>
    <w:pPr>
      <w:tabs>
        <w:tab w:val="center" w:pos="4680"/>
        <w:tab w:val="right" w:pos="9360"/>
      </w:tabs>
      <w:spacing w:line="240" w:lineRule="auto"/>
    </w:pPr>
  </w:style>
  <w:style w:type="character" w:customStyle="1" w:styleId="HeaderChar">
    <w:name w:val="Header Char"/>
    <w:basedOn w:val="DefaultParagraphFont"/>
    <w:link w:val="Header"/>
    <w:uiPriority w:val="99"/>
    <w:rsid w:val="00EE3093"/>
    <w:rPr>
      <w:sz w:val="24"/>
      <w:lang w:val="en"/>
    </w:rPr>
  </w:style>
  <w:style w:type="paragraph" w:styleId="Footer">
    <w:name w:val="footer"/>
    <w:basedOn w:val="Normal"/>
    <w:link w:val="FooterChar"/>
    <w:uiPriority w:val="99"/>
    <w:unhideWhenUsed/>
    <w:rsid w:val="00EE3093"/>
    <w:pPr>
      <w:tabs>
        <w:tab w:val="center" w:pos="4680"/>
        <w:tab w:val="right" w:pos="9360"/>
      </w:tabs>
      <w:spacing w:line="240" w:lineRule="auto"/>
    </w:pPr>
  </w:style>
  <w:style w:type="character" w:customStyle="1" w:styleId="FooterChar">
    <w:name w:val="Footer Char"/>
    <w:basedOn w:val="DefaultParagraphFont"/>
    <w:link w:val="Footer"/>
    <w:uiPriority w:val="99"/>
    <w:rsid w:val="00EE3093"/>
    <w:rPr>
      <w:sz w:val="24"/>
      <w:lang w:val="en"/>
    </w:rPr>
  </w:style>
  <w:style w:type="character" w:styleId="Hyperlink">
    <w:name w:val="Hyperlink"/>
    <w:basedOn w:val="DefaultParagraphFont"/>
    <w:uiPriority w:val="99"/>
    <w:unhideWhenUsed/>
    <w:qFormat/>
    <w:rsid w:val="00FA4A30"/>
    <w:rPr>
      <w:color w:val="1155CC"/>
      <w:u w:val="single"/>
    </w:rPr>
  </w:style>
  <w:style w:type="table" w:customStyle="1" w:styleId="2">
    <w:name w:val="2"/>
    <w:basedOn w:val="TableNormal"/>
    <w:rsid w:val="00960393"/>
    <w:rPr>
      <w:rFonts w:ascii="Calibri" w:eastAsia="Calibri" w:hAnsi="Calibri" w:cs="Calibri"/>
    </w:rPr>
    <w:tblPr>
      <w:tblStyleRowBandSize w:val="1"/>
      <w:tblStyleColBandSize w:val="1"/>
      <w:tblCellMar>
        <w:left w:w="115" w:type="dxa"/>
        <w:right w:w="115" w:type="dxa"/>
      </w:tblCellMar>
    </w:tblPr>
  </w:style>
  <w:style w:type="paragraph" w:styleId="NormalWeb">
    <w:name w:val="Normal (Web)"/>
    <w:basedOn w:val="Normal"/>
    <w:uiPriority w:val="99"/>
    <w:unhideWhenUsed/>
    <w:rsid w:val="00960393"/>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960393"/>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unhideWhenUsed/>
    <w:qFormat/>
    <w:rsid w:val="00FA4A30"/>
    <w:pPr>
      <w:ind w:left="720"/>
      <w:contextualSpacing/>
    </w:pPr>
  </w:style>
  <w:style w:type="character" w:styleId="CommentReference">
    <w:name w:val="annotation reference"/>
    <w:basedOn w:val="DefaultParagraphFont"/>
    <w:uiPriority w:val="99"/>
    <w:semiHidden/>
    <w:unhideWhenUsed/>
    <w:rsid w:val="00A064D3"/>
    <w:rPr>
      <w:sz w:val="16"/>
      <w:szCs w:val="16"/>
    </w:rPr>
  </w:style>
  <w:style w:type="paragraph" w:styleId="CommentText">
    <w:name w:val="annotation text"/>
    <w:basedOn w:val="Normal"/>
    <w:link w:val="CommentTextChar"/>
    <w:uiPriority w:val="99"/>
    <w:semiHidden/>
    <w:unhideWhenUsed/>
    <w:rsid w:val="00A064D3"/>
    <w:pPr>
      <w:spacing w:line="240" w:lineRule="auto"/>
    </w:pPr>
    <w:rPr>
      <w:sz w:val="20"/>
      <w:szCs w:val="20"/>
    </w:rPr>
  </w:style>
  <w:style w:type="character" w:customStyle="1" w:styleId="CommentTextChar">
    <w:name w:val="Comment Text Char"/>
    <w:basedOn w:val="DefaultParagraphFont"/>
    <w:link w:val="CommentText"/>
    <w:uiPriority w:val="99"/>
    <w:semiHidden/>
    <w:rsid w:val="00A064D3"/>
    <w:rPr>
      <w:sz w:val="20"/>
      <w:szCs w:val="20"/>
      <w:lang w:val="en"/>
    </w:rPr>
  </w:style>
  <w:style w:type="paragraph" w:styleId="CommentSubject">
    <w:name w:val="annotation subject"/>
    <w:basedOn w:val="CommentText"/>
    <w:next w:val="CommentText"/>
    <w:link w:val="CommentSubjectChar"/>
    <w:uiPriority w:val="99"/>
    <w:semiHidden/>
    <w:unhideWhenUsed/>
    <w:rsid w:val="00A064D3"/>
    <w:rPr>
      <w:b/>
      <w:bCs/>
    </w:rPr>
  </w:style>
  <w:style w:type="character" w:customStyle="1" w:styleId="CommentSubjectChar">
    <w:name w:val="Comment Subject Char"/>
    <w:basedOn w:val="CommentTextChar"/>
    <w:link w:val="CommentSubject"/>
    <w:uiPriority w:val="99"/>
    <w:semiHidden/>
    <w:rsid w:val="00A064D3"/>
    <w:rPr>
      <w:b/>
      <w:bCs/>
      <w:sz w:val="20"/>
      <w:szCs w:val="20"/>
      <w:lang w:val="en"/>
    </w:rPr>
  </w:style>
  <w:style w:type="paragraph" w:styleId="BalloonText">
    <w:name w:val="Balloon Text"/>
    <w:basedOn w:val="Normal"/>
    <w:link w:val="BalloonTextChar"/>
    <w:uiPriority w:val="99"/>
    <w:semiHidden/>
    <w:unhideWhenUsed/>
    <w:rsid w:val="00A064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4D3"/>
    <w:rPr>
      <w:rFonts w:ascii="Segoe UI" w:hAnsi="Segoe UI" w:cs="Segoe UI"/>
      <w:sz w:val="18"/>
      <w:szCs w:val="18"/>
      <w:lang w:val="en"/>
    </w:rPr>
  </w:style>
  <w:style w:type="character" w:styleId="FollowedHyperlink">
    <w:name w:val="FollowedHyperlink"/>
    <w:basedOn w:val="DefaultParagraphFont"/>
    <w:uiPriority w:val="99"/>
    <w:semiHidden/>
    <w:unhideWhenUsed/>
    <w:rsid w:val="007712A3"/>
    <w:rPr>
      <w:color w:val="800080" w:themeColor="followedHyperlink"/>
      <w:u w:val="single"/>
    </w:rPr>
  </w:style>
  <w:style w:type="paragraph" w:customStyle="1" w:styleId="NCDBNew">
    <w:name w:val="NCDB_New"/>
    <w:basedOn w:val="Normal"/>
    <w:rsid w:val="00670477"/>
    <w:rPr>
      <w:rFonts w:ascii="IBM Plex Sans" w:hAnsi="IBM Plex Sans"/>
    </w:rPr>
  </w:style>
  <w:style w:type="character" w:customStyle="1" w:styleId="Heading3Char">
    <w:name w:val="Heading 3 Char"/>
    <w:basedOn w:val="DefaultParagraphFont"/>
    <w:link w:val="Heading3"/>
    <w:semiHidden/>
    <w:rsid w:val="00FA4A30"/>
    <w:rPr>
      <w:rFonts w:ascii="Tahoma" w:eastAsiaTheme="majorEastAsia" w:hAnsi="Tahoma" w:cstheme="majorBidi"/>
      <w:b/>
      <w:bCs/>
      <w:color w:val="000000" w:themeColor="text1"/>
      <w:sz w:val="24"/>
    </w:rPr>
  </w:style>
  <w:style w:type="character" w:customStyle="1" w:styleId="Heading5Char">
    <w:name w:val="Heading 5 Char"/>
    <w:basedOn w:val="DefaultParagraphFont"/>
    <w:link w:val="Heading5"/>
    <w:semiHidden/>
    <w:rsid w:val="00FA4A30"/>
    <w:rPr>
      <w:rFonts w:ascii="Arial Bold" w:eastAsiaTheme="majorEastAsia" w:hAnsi="Arial Bold" w:cstheme="majorBidi"/>
      <w:b/>
      <w:caps/>
      <w:color w:val="404040" w:themeColor="text1" w:themeTint="BF"/>
      <w:sz w:val="24"/>
    </w:rPr>
  </w:style>
  <w:style w:type="paragraph" w:customStyle="1" w:styleId="Heading2box">
    <w:name w:val="Heading 2 box"/>
    <w:basedOn w:val="Heading2"/>
    <w:link w:val="Heading2boxChar"/>
    <w:autoRedefine/>
    <w:qFormat/>
    <w:rsid w:val="00FA4A30"/>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Arial Black" w:hAnsi="Arial Black"/>
      <w:bCs w:val="0"/>
      <w:caps w:val="0"/>
      <w:color w:val="333333"/>
      <w:sz w:val="32"/>
    </w:rPr>
  </w:style>
  <w:style w:type="character" w:customStyle="1" w:styleId="Heading2boxChar">
    <w:name w:val="Heading 2 box Char"/>
    <w:basedOn w:val="Heading2Char"/>
    <w:link w:val="Heading2box"/>
    <w:rsid w:val="00FA4A30"/>
    <w:rPr>
      <w:rFonts w:ascii="Arial Black" w:eastAsiaTheme="majorEastAsia" w:hAnsi="Arial Black" w:cstheme="majorBidi"/>
      <w:b/>
      <w:bCs w:val="0"/>
      <w:caps w:val="0"/>
      <w:noProof/>
      <w:color w:val="333333"/>
      <w:sz w:val="32"/>
      <w:szCs w:val="28"/>
    </w:rPr>
  </w:style>
  <w:style w:type="paragraph" w:customStyle="1" w:styleId="Heading3box">
    <w:name w:val="Heading 3 box"/>
    <w:basedOn w:val="Heading2box"/>
    <w:link w:val="Heading3boxChar"/>
    <w:autoRedefine/>
    <w:qFormat/>
    <w:rsid w:val="00FA4A30"/>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FA4A30"/>
    <w:rPr>
      <w:rFonts w:ascii="Arial Black" w:eastAsiaTheme="majorEastAsia" w:hAnsi="Arial Black" w:cstheme="majorBidi"/>
      <w:b/>
      <w:bCs w:val="0"/>
      <w:caps w:val="0"/>
      <w:noProof/>
      <w:color w:val="FFFFFF" w:themeColor="background1"/>
      <w:sz w:val="32"/>
      <w:szCs w:val="28"/>
      <w:shd w:val="clear" w:color="auto" w:fill="44697D"/>
    </w:rPr>
  </w:style>
  <w:style w:type="character" w:customStyle="1" w:styleId="Heading6Char">
    <w:name w:val="Heading 6 Char"/>
    <w:basedOn w:val="DefaultParagraphFont"/>
    <w:link w:val="Heading6"/>
    <w:uiPriority w:val="9"/>
    <w:semiHidden/>
    <w:rsid w:val="00FA4A30"/>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FA4A30"/>
    <w:pPr>
      <w:spacing w:after="200" w:line="240" w:lineRule="auto"/>
    </w:pPr>
    <w:rPr>
      <w:i/>
      <w:iCs/>
      <w:color w:val="1F497D" w:themeColor="text2"/>
      <w:szCs w:val="18"/>
    </w:rPr>
  </w:style>
  <w:style w:type="paragraph" w:styleId="Title">
    <w:name w:val="Title"/>
    <w:basedOn w:val="Normal"/>
    <w:link w:val="TitleChar"/>
    <w:qFormat/>
    <w:rsid w:val="00FA4A30"/>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FA4A30"/>
    <w:rPr>
      <w:rFonts w:ascii="Arial" w:eastAsiaTheme="majorEastAsia" w:hAnsi="Arial" w:cstheme="majorBidi"/>
      <w:sz w:val="56"/>
      <w:szCs w:val="56"/>
    </w:rPr>
  </w:style>
  <w:style w:type="paragraph" w:styleId="Subtitle">
    <w:name w:val="Subtitle"/>
    <w:basedOn w:val="Normal"/>
    <w:next w:val="Normal"/>
    <w:link w:val="SubtitleChar"/>
    <w:uiPriority w:val="11"/>
    <w:unhideWhenUsed/>
    <w:qFormat/>
    <w:rsid w:val="00FA4A30"/>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A4A30"/>
    <w:rPr>
      <w:color w:val="5A5A5A" w:themeColor="text1" w:themeTint="A5"/>
      <w:spacing w:val="15"/>
    </w:rPr>
  </w:style>
  <w:style w:type="paragraph" w:styleId="IntenseQuote">
    <w:name w:val="Intense Quote"/>
    <w:basedOn w:val="Normal"/>
    <w:next w:val="Normal"/>
    <w:link w:val="IntenseQuoteChar"/>
    <w:autoRedefine/>
    <w:uiPriority w:val="30"/>
    <w:unhideWhenUsed/>
    <w:qFormat/>
    <w:rsid w:val="00FA4A30"/>
    <w:pPr>
      <w:pBdr>
        <w:top w:val="single" w:sz="4" w:space="10" w:color="365F91" w:themeColor="accent1" w:themeShade="BF"/>
        <w:bottom w:val="single" w:sz="4" w:space="10" w:color="365F91"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rsid w:val="00FA4A30"/>
    <w:rPr>
      <w:rFonts w:ascii="Arial" w:hAnsi="Arial"/>
      <w:i/>
      <w:iCs/>
      <w:color w:val="ED5A5A"/>
      <w:sz w:val="24"/>
    </w:rPr>
  </w:style>
  <w:style w:type="character" w:styleId="IntenseEmphasis">
    <w:name w:val="Intense Emphasis"/>
    <w:basedOn w:val="DefaultParagraphFont"/>
    <w:uiPriority w:val="21"/>
    <w:unhideWhenUsed/>
    <w:qFormat/>
    <w:rsid w:val="00FA4A30"/>
    <w:rPr>
      <w:i/>
      <w:iCs/>
      <w:color w:val="408087"/>
    </w:rPr>
  </w:style>
  <w:style w:type="character" w:styleId="IntenseReference">
    <w:name w:val="Intense Reference"/>
    <w:basedOn w:val="DefaultParagraphFont"/>
    <w:uiPriority w:val="32"/>
    <w:unhideWhenUsed/>
    <w:qFormat/>
    <w:rsid w:val="00FA4A30"/>
    <w:rPr>
      <w:b/>
      <w:bCs/>
      <w:caps w:val="0"/>
      <w:smallCaps/>
      <w:color w:val="ED5A5A"/>
      <w:spacing w:val="5"/>
    </w:rPr>
  </w:style>
  <w:style w:type="paragraph" w:styleId="TOCHeading">
    <w:name w:val="TOC Heading"/>
    <w:basedOn w:val="Heading1"/>
    <w:next w:val="Normal"/>
    <w:uiPriority w:val="39"/>
    <w:semiHidden/>
    <w:unhideWhenUsed/>
    <w:qFormat/>
    <w:rsid w:val="00FA4A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61828">
      <w:bodyDiv w:val="1"/>
      <w:marLeft w:val="0"/>
      <w:marRight w:val="0"/>
      <w:marTop w:val="0"/>
      <w:marBottom w:val="0"/>
      <w:divBdr>
        <w:top w:val="none" w:sz="0" w:space="0" w:color="auto"/>
        <w:left w:val="none" w:sz="0" w:space="0" w:color="auto"/>
        <w:bottom w:val="none" w:sz="0" w:space="0" w:color="auto"/>
        <w:right w:val="none" w:sz="0" w:space="0" w:color="auto"/>
      </w:divBdr>
      <w:divsChild>
        <w:div w:id="790125581">
          <w:marLeft w:val="0"/>
          <w:marRight w:val="0"/>
          <w:marTop w:val="0"/>
          <w:marBottom w:val="0"/>
          <w:divBdr>
            <w:top w:val="none" w:sz="0" w:space="0" w:color="auto"/>
            <w:left w:val="none" w:sz="0" w:space="0" w:color="auto"/>
            <w:bottom w:val="none" w:sz="0" w:space="0" w:color="auto"/>
            <w:right w:val="none" w:sz="0" w:space="0" w:color="auto"/>
          </w:divBdr>
        </w:div>
        <w:div w:id="93675810">
          <w:marLeft w:val="0"/>
          <w:marRight w:val="0"/>
          <w:marTop w:val="0"/>
          <w:marBottom w:val="0"/>
          <w:divBdr>
            <w:top w:val="none" w:sz="0" w:space="0" w:color="auto"/>
            <w:left w:val="none" w:sz="0" w:space="0" w:color="auto"/>
            <w:bottom w:val="none" w:sz="0" w:space="0" w:color="auto"/>
            <w:right w:val="none" w:sz="0" w:space="0" w:color="auto"/>
          </w:divBdr>
        </w:div>
        <w:div w:id="1931699107">
          <w:marLeft w:val="0"/>
          <w:marRight w:val="0"/>
          <w:marTop w:val="0"/>
          <w:marBottom w:val="0"/>
          <w:divBdr>
            <w:top w:val="none" w:sz="0" w:space="0" w:color="auto"/>
            <w:left w:val="none" w:sz="0" w:space="0" w:color="auto"/>
            <w:bottom w:val="none" w:sz="0" w:space="0" w:color="auto"/>
            <w:right w:val="none" w:sz="0" w:space="0" w:color="auto"/>
          </w:divBdr>
        </w:div>
        <w:div w:id="1995178969">
          <w:marLeft w:val="0"/>
          <w:marRight w:val="0"/>
          <w:marTop w:val="0"/>
          <w:marBottom w:val="0"/>
          <w:divBdr>
            <w:top w:val="none" w:sz="0" w:space="0" w:color="auto"/>
            <w:left w:val="none" w:sz="0" w:space="0" w:color="auto"/>
            <w:bottom w:val="none" w:sz="0" w:space="0" w:color="auto"/>
            <w:right w:val="none" w:sz="0" w:space="0" w:color="auto"/>
          </w:divBdr>
        </w:div>
        <w:div w:id="477722171">
          <w:marLeft w:val="0"/>
          <w:marRight w:val="0"/>
          <w:marTop w:val="0"/>
          <w:marBottom w:val="0"/>
          <w:divBdr>
            <w:top w:val="none" w:sz="0" w:space="0" w:color="auto"/>
            <w:left w:val="none" w:sz="0" w:space="0" w:color="auto"/>
            <w:bottom w:val="none" w:sz="0" w:space="0" w:color="auto"/>
            <w:right w:val="none" w:sz="0" w:space="0" w:color="auto"/>
          </w:divBdr>
        </w:div>
        <w:div w:id="1332414584">
          <w:marLeft w:val="0"/>
          <w:marRight w:val="0"/>
          <w:marTop w:val="0"/>
          <w:marBottom w:val="0"/>
          <w:divBdr>
            <w:top w:val="none" w:sz="0" w:space="0" w:color="auto"/>
            <w:left w:val="none" w:sz="0" w:space="0" w:color="auto"/>
            <w:bottom w:val="none" w:sz="0" w:space="0" w:color="auto"/>
            <w:right w:val="none" w:sz="0" w:space="0" w:color="auto"/>
          </w:divBdr>
        </w:div>
        <w:div w:id="2015760441">
          <w:marLeft w:val="0"/>
          <w:marRight w:val="0"/>
          <w:marTop w:val="0"/>
          <w:marBottom w:val="0"/>
          <w:divBdr>
            <w:top w:val="none" w:sz="0" w:space="0" w:color="auto"/>
            <w:left w:val="none" w:sz="0" w:space="0" w:color="auto"/>
            <w:bottom w:val="none" w:sz="0" w:space="0" w:color="auto"/>
            <w:right w:val="none" w:sz="0" w:space="0" w:color="auto"/>
          </w:divBdr>
        </w:div>
        <w:div w:id="1568224322">
          <w:marLeft w:val="0"/>
          <w:marRight w:val="0"/>
          <w:marTop w:val="0"/>
          <w:marBottom w:val="0"/>
          <w:divBdr>
            <w:top w:val="none" w:sz="0" w:space="0" w:color="auto"/>
            <w:left w:val="none" w:sz="0" w:space="0" w:color="auto"/>
            <w:bottom w:val="none" w:sz="0" w:space="0" w:color="auto"/>
            <w:right w:val="none" w:sz="0" w:space="0" w:color="auto"/>
          </w:divBdr>
        </w:div>
        <w:div w:id="1690256184">
          <w:marLeft w:val="0"/>
          <w:marRight w:val="0"/>
          <w:marTop w:val="0"/>
          <w:marBottom w:val="0"/>
          <w:divBdr>
            <w:top w:val="none" w:sz="0" w:space="0" w:color="auto"/>
            <w:left w:val="none" w:sz="0" w:space="0" w:color="auto"/>
            <w:bottom w:val="none" w:sz="0" w:space="0" w:color="auto"/>
            <w:right w:val="none" w:sz="0" w:space="0" w:color="auto"/>
          </w:divBdr>
        </w:div>
        <w:div w:id="1160002538">
          <w:marLeft w:val="0"/>
          <w:marRight w:val="0"/>
          <w:marTop w:val="0"/>
          <w:marBottom w:val="0"/>
          <w:divBdr>
            <w:top w:val="none" w:sz="0" w:space="0" w:color="auto"/>
            <w:left w:val="none" w:sz="0" w:space="0" w:color="auto"/>
            <w:bottom w:val="none" w:sz="0" w:space="0" w:color="auto"/>
            <w:right w:val="none" w:sz="0" w:space="0" w:color="auto"/>
          </w:divBdr>
        </w:div>
        <w:div w:id="395519595">
          <w:marLeft w:val="0"/>
          <w:marRight w:val="0"/>
          <w:marTop w:val="0"/>
          <w:marBottom w:val="0"/>
          <w:divBdr>
            <w:top w:val="none" w:sz="0" w:space="0" w:color="auto"/>
            <w:left w:val="none" w:sz="0" w:space="0" w:color="auto"/>
            <w:bottom w:val="none" w:sz="0" w:space="0" w:color="auto"/>
            <w:right w:val="none" w:sz="0" w:space="0" w:color="auto"/>
          </w:divBdr>
        </w:div>
        <w:div w:id="1658730772">
          <w:marLeft w:val="0"/>
          <w:marRight w:val="0"/>
          <w:marTop w:val="0"/>
          <w:marBottom w:val="0"/>
          <w:divBdr>
            <w:top w:val="none" w:sz="0" w:space="0" w:color="auto"/>
            <w:left w:val="none" w:sz="0" w:space="0" w:color="auto"/>
            <w:bottom w:val="none" w:sz="0" w:space="0" w:color="auto"/>
            <w:right w:val="none" w:sz="0" w:space="0" w:color="auto"/>
          </w:divBdr>
        </w:div>
      </w:divsChild>
    </w:div>
    <w:div w:id="1948147982">
      <w:bodyDiv w:val="1"/>
      <w:marLeft w:val="0"/>
      <w:marRight w:val="0"/>
      <w:marTop w:val="0"/>
      <w:marBottom w:val="0"/>
      <w:divBdr>
        <w:top w:val="none" w:sz="0" w:space="0" w:color="auto"/>
        <w:left w:val="none" w:sz="0" w:space="0" w:color="auto"/>
        <w:bottom w:val="none" w:sz="0" w:space="0" w:color="auto"/>
        <w:right w:val="none" w:sz="0" w:space="0" w:color="auto"/>
      </w:divBdr>
      <w:divsChild>
        <w:div w:id="523330096">
          <w:marLeft w:val="0"/>
          <w:marRight w:val="0"/>
          <w:marTop w:val="0"/>
          <w:marBottom w:val="0"/>
          <w:divBdr>
            <w:top w:val="none" w:sz="0" w:space="0" w:color="auto"/>
            <w:left w:val="none" w:sz="0" w:space="0" w:color="auto"/>
            <w:bottom w:val="none" w:sz="0" w:space="0" w:color="auto"/>
            <w:right w:val="none" w:sz="0" w:space="0" w:color="auto"/>
          </w:divBdr>
        </w:div>
        <w:div w:id="2092506192">
          <w:marLeft w:val="0"/>
          <w:marRight w:val="0"/>
          <w:marTop w:val="0"/>
          <w:marBottom w:val="0"/>
          <w:divBdr>
            <w:top w:val="none" w:sz="0" w:space="0" w:color="auto"/>
            <w:left w:val="none" w:sz="0" w:space="0" w:color="auto"/>
            <w:bottom w:val="none" w:sz="0" w:space="0" w:color="auto"/>
            <w:right w:val="none" w:sz="0" w:space="0" w:color="auto"/>
          </w:divBdr>
        </w:div>
        <w:div w:id="1252540862">
          <w:marLeft w:val="0"/>
          <w:marRight w:val="0"/>
          <w:marTop w:val="0"/>
          <w:marBottom w:val="0"/>
          <w:divBdr>
            <w:top w:val="none" w:sz="0" w:space="0" w:color="auto"/>
            <w:left w:val="none" w:sz="0" w:space="0" w:color="auto"/>
            <w:bottom w:val="none" w:sz="0" w:space="0" w:color="auto"/>
            <w:right w:val="none" w:sz="0" w:space="0" w:color="auto"/>
          </w:divBdr>
        </w:div>
        <w:div w:id="666440844">
          <w:marLeft w:val="0"/>
          <w:marRight w:val="0"/>
          <w:marTop w:val="0"/>
          <w:marBottom w:val="0"/>
          <w:divBdr>
            <w:top w:val="none" w:sz="0" w:space="0" w:color="auto"/>
            <w:left w:val="none" w:sz="0" w:space="0" w:color="auto"/>
            <w:bottom w:val="none" w:sz="0" w:space="0" w:color="auto"/>
            <w:right w:val="none" w:sz="0" w:space="0" w:color="auto"/>
          </w:divBdr>
        </w:div>
        <w:div w:id="130751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dcd.nih.gov/health/auditory-neuropathy" TargetMode="External"/><Relationship Id="rId3" Type="http://schemas.openxmlformats.org/officeDocument/2006/relationships/settings" Target="settings.xml"/><Relationship Id="rId7" Type="http://schemas.openxmlformats.org/officeDocument/2006/relationships/hyperlink" Target="https://docs.google.com/document/d/1tX5BSbC_M4yWVIcbbsy2sTmMEAw8OzJhDTsXtyG3o3A/edit?usp=sharing" TargetMode="External"/><Relationship Id="rId12" Type="http://schemas.openxmlformats.org/officeDocument/2006/relationships/hyperlink" Target="https://www.asha.org/Practice-Portal/Clinical-Topics/Central-Auditory-Processing-Dis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db.org/db-child-count-etiology-code-li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Revisions to the 2020 National Deaf-Blind Child Count</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Revisions to the National Deaf-Blind Child Count</dc:title>
  <dc:subject/>
  <dc:creator>Robbin Bull</dc:creator>
  <cp:keywords>DBCC, Census</cp:keywords>
  <dc:description/>
  <cp:lastModifiedBy>Haylee Marcotte</cp:lastModifiedBy>
  <cp:revision>2</cp:revision>
  <dcterms:created xsi:type="dcterms:W3CDTF">2020-09-16T18:34:00Z</dcterms:created>
  <dcterms:modified xsi:type="dcterms:W3CDTF">2020-09-16T18:34:00Z</dcterms:modified>
</cp:coreProperties>
</file>